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3CA" w:rsidRDefault="009453CA" w:rsidP="009453CA">
      <w:pPr>
        <w:pStyle w:val="Lauftext"/>
      </w:pPr>
      <w:bookmarkStart w:id="0" w:name="_GoBack"/>
      <w:bookmarkEnd w:id="0"/>
    </w:p>
    <w:p w:rsidR="009453CA" w:rsidRDefault="009453CA" w:rsidP="009453CA">
      <w:pPr>
        <w:pStyle w:val="Lauftext"/>
      </w:pPr>
    </w:p>
    <w:p w:rsidR="009453CA" w:rsidRDefault="009453CA" w:rsidP="009453CA">
      <w:pPr>
        <w:pStyle w:val="Lauftext"/>
      </w:pPr>
    </w:p>
    <w:p w:rsidR="009453CA" w:rsidRDefault="009453CA" w:rsidP="009453CA">
      <w:pPr>
        <w:pStyle w:val="Lauftext"/>
      </w:pPr>
    </w:p>
    <w:p w:rsidR="009453CA" w:rsidRDefault="009453CA" w:rsidP="009453CA">
      <w:pPr>
        <w:pStyle w:val="Lauftext"/>
      </w:pPr>
    </w:p>
    <w:p w:rsidR="009453CA" w:rsidRDefault="009453CA" w:rsidP="009453CA">
      <w:pPr>
        <w:pStyle w:val="Lauftext"/>
      </w:pPr>
    </w:p>
    <w:p w:rsidR="009453CA" w:rsidRDefault="009453CA" w:rsidP="009453CA">
      <w:pPr>
        <w:pStyle w:val="Lauftext"/>
      </w:pPr>
    </w:p>
    <w:p w:rsidR="009453CA" w:rsidRDefault="009453CA" w:rsidP="009453CA">
      <w:pPr>
        <w:pStyle w:val="Lauftext"/>
      </w:pPr>
    </w:p>
    <w:p w:rsidR="009453CA" w:rsidRDefault="009453CA" w:rsidP="009453CA">
      <w:pPr>
        <w:pStyle w:val="Lauftext"/>
      </w:pPr>
    </w:p>
    <w:p w:rsidR="009453CA" w:rsidRDefault="009453CA" w:rsidP="009453CA">
      <w:pPr>
        <w:pStyle w:val="Lauftext"/>
      </w:pPr>
    </w:p>
    <w:p w:rsidR="009453CA" w:rsidRDefault="009453CA" w:rsidP="009453CA">
      <w:pPr>
        <w:pStyle w:val="Lauftext"/>
      </w:pPr>
    </w:p>
    <w:p w:rsidR="009453CA" w:rsidRDefault="009453CA" w:rsidP="009453CA">
      <w:pPr>
        <w:pStyle w:val="Lauftext"/>
      </w:pPr>
    </w:p>
    <w:p w:rsidR="009453CA" w:rsidRDefault="009453CA" w:rsidP="009453CA">
      <w:pPr>
        <w:pStyle w:val="Lauftext"/>
      </w:pPr>
    </w:p>
    <w:p w:rsidR="0038550A" w:rsidRDefault="003B4E12" w:rsidP="004E58E6">
      <w:pPr>
        <w:pStyle w:val="Haupttitel"/>
      </w:pPr>
      <w:r>
        <w:t>Reglement</w:t>
      </w:r>
      <w:r w:rsidR="007E2016">
        <w:t xml:space="preserve"> Elternmitwirkung</w:t>
      </w:r>
    </w:p>
    <w:p w:rsidR="00C70F18" w:rsidRDefault="00C70F18" w:rsidP="009453CA">
      <w:pPr>
        <w:pStyle w:val="Lauftext"/>
      </w:pPr>
    </w:p>
    <w:p w:rsidR="006760BD" w:rsidRPr="009453CA" w:rsidRDefault="006760BD" w:rsidP="009453CA">
      <w:pPr>
        <w:pStyle w:val="Lauftext"/>
      </w:pPr>
    </w:p>
    <w:tbl>
      <w:tblPr>
        <w:tblStyle w:val="Tabellenraster"/>
        <w:tblW w:w="9354"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CellMar>
          <w:left w:w="0" w:type="dxa"/>
          <w:right w:w="0" w:type="dxa"/>
        </w:tblCellMar>
        <w:tblLook w:val="04A0" w:firstRow="1" w:lastRow="0" w:firstColumn="1" w:lastColumn="0" w:noHBand="0" w:noVBand="1"/>
      </w:tblPr>
      <w:tblGrid>
        <w:gridCol w:w="2381"/>
        <w:gridCol w:w="6973"/>
      </w:tblGrid>
      <w:tr w:rsidR="002F5962" w:rsidRPr="00C30E4F" w:rsidTr="00B81D8F">
        <w:trPr>
          <w:trHeight w:val="340"/>
        </w:trPr>
        <w:tc>
          <w:tcPr>
            <w:tcW w:w="2381" w:type="dxa"/>
            <w:vAlign w:val="center"/>
          </w:tcPr>
          <w:p w:rsidR="002F5962" w:rsidRPr="00BF0E4E" w:rsidRDefault="002F5962" w:rsidP="00B81D8F">
            <w:pPr>
              <w:pStyle w:val="Lauftext"/>
              <w:rPr>
                <w:rStyle w:val="Fett"/>
              </w:rPr>
            </w:pPr>
            <w:r>
              <w:rPr>
                <w:rStyle w:val="Fett"/>
              </w:rPr>
              <w:t>Datum</w:t>
            </w:r>
          </w:p>
        </w:tc>
        <w:tc>
          <w:tcPr>
            <w:tcW w:w="6973" w:type="dxa"/>
            <w:vAlign w:val="center"/>
          </w:tcPr>
          <w:p w:rsidR="002F5962" w:rsidRPr="00296D65" w:rsidRDefault="00770392" w:rsidP="00296D65">
            <w:pPr>
              <w:pStyle w:val="Lauftext"/>
              <w:rPr>
                <w:rStyle w:val="Fett"/>
                <w:b w:val="0"/>
                <w:bCs w:val="0"/>
              </w:rPr>
            </w:pPr>
            <w:r>
              <w:rPr>
                <w:rStyle w:val="Fett"/>
                <w:b w:val="0"/>
                <w:bCs w:val="0"/>
              </w:rPr>
              <w:t>14. Dezember 2020</w:t>
            </w:r>
          </w:p>
        </w:tc>
      </w:tr>
      <w:tr w:rsidR="002F5962" w:rsidRPr="00C30E4F" w:rsidTr="00B81D8F">
        <w:trPr>
          <w:trHeight w:val="340"/>
        </w:trPr>
        <w:tc>
          <w:tcPr>
            <w:tcW w:w="2381" w:type="dxa"/>
            <w:vAlign w:val="center"/>
          </w:tcPr>
          <w:p w:rsidR="002F5962" w:rsidRPr="00BF0E4E" w:rsidRDefault="002F5962" w:rsidP="00B81D8F">
            <w:pPr>
              <w:pStyle w:val="Lauftext"/>
              <w:rPr>
                <w:rStyle w:val="Fett"/>
              </w:rPr>
            </w:pPr>
            <w:r>
              <w:rPr>
                <w:rStyle w:val="Fett"/>
              </w:rPr>
              <w:t>Ordnungsnummer</w:t>
            </w:r>
          </w:p>
        </w:tc>
        <w:tc>
          <w:tcPr>
            <w:tcW w:w="6973" w:type="dxa"/>
            <w:vAlign w:val="center"/>
          </w:tcPr>
          <w:p w:rsidR="002F5962" w:rsidRPr="00296D65" w:rsidRDefault="007E2016" w:rsidP="007E2016">
            <w:pPr>
              <w:pStyle w:val="Lauftext"/>
              <w:rPr>
                <w:rStyle w:val="Fett"/>
                <w:b w:val="0"/>
                <w:bCs w:val="0"/>
              </w:rPr>
            </w:pPr>
            <w:r>
              <w:rPr>
                <w:rStyle w:val="Fett"/>
                <w:b w:val="0"/>
                <w:bCs w:val="0"/>
              </w:rPr>
              <w:t>410.13</w:t>
            </w:r>
          </w:p>
        </w:tc>
      </w:tr>
    </w:tbl>
    <w:p w:rsidR="00C70F18" w:rsidRDefault="00C70F18" w:rsidP="00260C25">
      <w:pPr>
        <w:pStyle w:val="Lauftext"/>
      </w:pPr>
    </w:p>
    <w:p w:rsidR="009453CA" w:rsidRDefault="009453CA" w:rsidP="00B7047B">
      <w:pPr>
        <w:pStyle w:val="Lauftext"/>
      </w:pPr>
    </w:p>
    <w:p w:rsidR="00DF69AE" w:rsidRDefault="00DF69AE" w:rsidP="00B7047B">
      <w:pPr>
        <w:pStyle w:val="Lauftext"/>
      </w:pPr>
      <w:r>
        <w:br w:type="page"/>
      </w:r>
    </w:p>
    <w:p w:rsidR="000C7396" w:rsidRPr="003D2B5F" w:rsidRDefault="00F959A2" w:rsidP="009327B6">
      <w:pPr>
        <w:pStyle w:val="TitelInhaltsverzeichnis"/>
      </w:pPr>
      <w:r w:rsidRPr="00F959A2">
        <w:lastRenderedPageBreak/>
        <w:t>Inhaltsverzeichnis</w:t>
      </w:r>
    </w:p>
    <w:p w:rsidR="00387A03" w:rsidRDefault="00244DDE">
      <w:pPr>
        <w:pStyle w:val="Verzeichnis4"/>
        <w:rPr>
          <w:rFonts w:asciiTheme="minorHAnsi" w:eastAsiaTheme="minorEastAsia" w:hAnsiTheme="minorHAnsi"/>
          <w:b w:val="0"/>
          <w:sz w:val="22"/>
          <w:lang w:eastAsia="de-CH"/>
        </w:rPr>
      </w:pPr>
      <w:r>
        <w:fldChar w:fldCharType="begin"/>
      </w:r>
      <w:r>
        <w:instrText xml:space="preserve"> TOC \o "1-3" \h \z \t "Überschrift römisch;4" </w:instrText>
      </w:r>
      <w:r>
        <w:fldChar w:fldCharType="separate"/>
      </w:r>
      <w:hyperlink w:anchor="_Toc82706087" w:history="1">
        <w:r w:rsidR="00387A03" w:rsidRPr="000650CD">
          <w:rPr>
            <w:rStyle w:val="Hyperlink"/>
          </w:rPr>
          <w:t>I.</w:t>
        </w:r>
        <w:r w:rsidR="00387A03">
          <w:rPr>
            <w:rFonts w:asciiTheme="minorHAnsi" w:eastAsiaTheme="minorEastAsia" w:hAnsiTheme="minorHAnsi"/>
            <w:b w:val="0"/>
            <w:sz w:val="22"/>
            <w:lang w:eastAsia="de-CH"/>
          </w:rPr>
          <w:tab/>
        </w:r>
        <w:r w:rsidR="00387A03" w:rsidRPr="000650CD">
          <w:rPr>
            <w:rStyle w:val="Hyperlink"/>
          </w:rPr>
          <w:t>Zweck</w:t>
        </w:r>
        <w:r w:rsidR="00387A03">
          <w:rPr>
            <w:webHidden/>
          </w:rPr>
          <w:tab/>
        </w:r>
        <w:r w:rsidR="00387A03">
          <w:rPr>
            <w:webHidden/>
          </w:rPr>
          <w:fldChar w:fldCharType="begin"/>
        </w:r>
        <w:r w:rsidR="00387A03">
          <w:rPr>
            <w:webHidden/>
          </w:rPr>
          <w:instrText xml:space="preserve"> PAGEREF _Toc82706087 \h </w:instrText>
        </w:r>
        <w:r w:rsidR="00387A03">
          <w:rPr>
            <w:webHidden/>
          </w:rPr>
        </w:r>
        <w:r w:rsidR="00387A03">
          <w:rPr>
            <w:webHidden/>
          </w:rPr>
          <w:fldChar w:fldCharType="separate"/>
        </w:r>
        <w:r w:rsidR="00AD2328">
          <w:rPr>
            <w:webHidden/>
          </w:rPr>
          <w:t>3</w:t>
        </w:r>
        <w:r w:rsidR="00387A03">
          <w:rPr>
            <w:webHidden/>
          </w:rPr>
          <w:fldChar w:fldCharType="end"/>
        </w:r>
      </w:hyperlink>
    </w:p>
    <w:p w:rsidR="00387A03" w:rsidRDefault="003545F2">
      <w:pPr>
        <w:pStyle w:val="Verzeichnis3"/>
        <w:rPr>
          <w:rFonts w:eastAsiaTheme="minorEastAsia"/>
          <w:sz w:val="22"/>
          <w:lang w:eastAsia="de-CH"/>
        </w:rPr>
      </w:pPr>
      <w:hyperlink w:anchor="_Toc82706088" w:history="1">
        <w:r w:rsidR="00387A03" w:rsidRPr="000650CD">
          <w:rPr>
            <w:rStyle w:val="Hyperlink"/>
            <w:rFonts w:ascii="Arial" w:hAnsi="Arial"/>
            <w14:scene3d>
              <w14:camera w14:prst="orthographicFront"/>
              <w14:lightRig w14:rig="threePt" w14:dir="t">
                <w14:rot w14:lat="0" w14:lon="0" w14:rev="0"/>
              </w14:lightRig>
            </w14:scene3d>
          </w:rPr>
          <w:t>Art. 1</w:t>
        </w:r>
        <w:r w:rsidR="00387A03">
          <w:rPr>
            <w:rFonts w:eastAsiaTheme="minorEastAsia"/>
            <w:sz w:val="22"/>
            <w:lang w:eastAsia="de-CH"/>
          </w:rPr>
          <w:tab/>
        </w:r>
        <w:r w:rsidR="00387A03" w:rsidRPr="000650CD">
          <w:rPr>
            <w:rStyle w:val="Hyperlink"/>
          </w:rPr>
          <w:t>Zweck</w:t>
        </w:r>
        <w:r w:rsidR="00387A03">
          <w:rPr>
            <w:webHidden/>
          </w:rPr>
          <w:tab/>
        </w:r>
        <w:r w:rsidR="00387A03">
          <w:rPr>
            <w:webHidden/>
          </w:rPr>
          <w:fldChar w:fldCharType="begin"/>
        </w:r>
        <w:r w:rsidR="00387A03">
          <w:rPr>
            <w:webHidden/>
          </w:rPr>
          <w:instrText xml:space="preserve"> PAGEREF _Toc82706088 \h </w:instrText>
        </w:r>
        <w:r w:rsidR="00387A03">
          <w:rPr>
            <w:webHidden/>
          </w:rPr>
        </w:r>
        <w:r w:rsidR="00387A03">
          <w:rPr>
            <w:webHidden/>
          </w:rPr>
          <w:fldChar w:fldCharType="separate"/>
        </w:r>
        <w:r w:rsidR="00AD2328">
          <w:rPr>
            <w:webHidden/>
          </w:rPr>
          <w:t>3</w:t>
        </w:r>
        <w:r w:rsidR="00387A03">
          <w:rPr>
            <w:webHidden/>
          </w:rPr>
          <w:fldChar w:fldCharType="end"/>
        </w:r>
      </w:hyperlink>
    </w:p>
    <w:p w:rsidR="00387A03" w:rsidRDefault="003545F2">
      <w:pPr>
        <w:pStyle w:val="Verzeichnis4"/>
        <w:rPr>
          <w:rFonts w:asciiTheme="minorHAnsi" w:eastAsiaTheme="minorEastAsia" w:hAnsiTheme="minorHAnsi"/>
          <w:b w:val="0"/>
          <w:sz w:val="22"/>
          <w:lang w:eastAsia="de-CH"/>
        </w:rPr>
      </w:pPr>
      <w:hyperlink w:anchor="_Toc82706089" w:history="1">
        <w:r w:rsidR="00387A03" w:rsidRPr="000650CD">
          <w:rPr>
            <w:rStyle w:val="Hyperlink"/>
          </w:rPr>
          <w:t>II.</w:t>
        </w:r>
        <w:r w:rsidR="00387A03">
          <w:rPr>
            <w:rFonts w:asciiTheme="minorHAnsi" w:eastAsiaTheme="minorEastAsia" w:hAnsiTheme="minorHAnsi"/>
            <w:b w:val="0"/>
            <w:sz w:val="22"/>
            <w:lang w:eastAsia="de-CH"/>
          </w:rPr>
          <w:tab/>
        </w:r>
        <w:r w:rsidR="00387A03" w:rsidRPr="000650CD">
          <w:rPr>
            <w:rStyle w:val="Hyperlink"/>
          </w:rPr>
          <w:t>Aufgaben</w:t>
        </w:r>
        <w:r w:rsidR="00387A03">
          <w:rPr>
            <w:webHidden/>
          </w:rPr>
          <w:tab/>
        </w:r>
        <w:r w:rsidR="00387A03">
          <w:rPr>
            <w:webHidden/>
          </w:rPr>
          <w:fldChar w:fldCharType="begin"/>
        </w:r>
        <w:r w:rsidR="00387A03">
          <w:rPr>
            <w:webHidden/>
          </w:rPr>
          <w:instrText xml:space="preserve"> PAGEREF _Toc82706089 \h </w:instrText>
        </w:r>
        <w:r w:rsidR="00387A03">
          <w:rPr>
            <w:webHidden/>
          </w:rPr>
        </w:r>
        <w:r w:rsidR="00387A03">
          <w:rPr>
            <w:webHidden/>
          </w:rPr>
          <w:fldChar w:fldCharType="separate"/>
        </w:r>
        <w:r w:rsidR="00AD2328">
          <w:rPr>
            <w:webHidden/>
          </w:rPr>
          <w:t>3</w:t>
        </w:r>
        <w:r w:rsidR="00387A03">
          <w:rPr>
            <w:webHidden/>
          </w:rPr>
          <w:fldChar w:fldCharType="end"/>
        </w:r>
      </w:hyperlink>
    </w:p>
    <w:p w:rsidR="00387A03" w:rsidRDefault="003545F2">
      <w:pPr>
        <w:pStyle w:val="Verzeichnis3"/>
        <w:rPr>
          <w:rFonts w:eastAsiaTheme="minorEastAsia"/>
          <w:sz w:val="22"/>
          <w:lang w:eastAsia="de-CH"/>
        </w:rPr>
      </w:pPr>
      <w:hyperlink w:anchor="_Toc82706090" w:history="1">
        <w:r w:rsidR="00387A03" w:rsidRPr="000650CD">
          <w:rPr>
            <w:rStyle w:val="Hyperlink"/>
            <w:rFonts w:ascii="Arial" w:hAnsi="Arial"/>
            <w14:scene3d>
              <w14:camera w14:prst="orthographicFront"/>
              <w14:lightRig w14:rig="threePt" w14:dir="t">
                <w14:rot w14:lat="0" w14:lon="0" w14:rev="0"/>
              </w14:lightRig>
            </w14:scene3d>
          </w:rPr>
          <w:t>Art. 2</w:t>
        </w:r>
        <w:r w:rsidR="00387A03">
          <w:rPr>
            <w:rFonts w:eastAsiaTheme="minorEastAsia"/>
            <w:sz w:val="22"/>
            <w:lang w:eastAsia="de-CH"/>
          </w:rPr>
          <w:tab/>
        </w:r>
        <w:r w:rsidR="00387A03" w:rsidRPr="000650CD">
          <w:rPr>
            <w:rStyle w:val="Hyperlink"/>
          </w:rPr>
          <w:t>Anlaufstelle</w:t>
        </w:r>
        <w:r w:rsidR="00387A03">
          <w:rPr>
            <w:webHidden/>
          </w:rPr>
          <w:tab/>
        </w:r>
        <w:r w:rsidR="00387A03">
          <w:rPr>
            <w:webHidden/>
          </w:rPr>
          <w:fldChar w:fldCharType="begin"/>
        </w:r>
        <w:r w:rsidR="00387A03">
          <w:rPr>
            <w:webHidden/>
          </w:rPr>
          <w:instrText xml:space="preserve"> PAGEREF _Toc82706090 \h </w:instrText>
        </w:r>
        <w:r w:rsidR="00387A03">
          <w:rPr>
            <w:webHidden/>
          </w:rPr>
        </w:r>
        <w:r w:rsidR="00387A03">
          <w:rPr>
            <w:webHidden/>
          </w:rPr>
          <w:fldChar w:fldCharType="separate"/>
        </w:r>
        <w:r w:rsidR="00AD2328">
          <w:rPr>
            <w:webHidden/>
          </w:rPr>
          <w:t>3</w:t>
        </w:r>
        <w:r w:rsidR="00387A03">
          <w:rPr>
            <w:webHidden/>
          </w:rPr>
          <w:fldChar w:fldCharType="end"/>
        </w:r>
      </w:hyperlink>
    </w:p>
    <w:p w:rsidR="00387A03" w:rsidRDefault="003545F2">
      <w:pPr>
        <w:pStyle w:val="Verzeichnis3"/>
        <w:rPr>
          <w:rFonts w:eastAsiaTheme="minorEastAsia"/>
          <w:sz w:val="22"/>
          <w:lang w:eastAsia="de-CH"/>
        </w:rPr>
      </w:pPr>
      <w:hyperlink w:anchor="_Toc82706091" w:history="1">
        <w:r w:rsidR="00387A03" w:rsidRPr="000650CD">
          <w:rPr>
            <w:rStyle w:val="Hyperlink"/>
            <w:rFonts w:ascii="Arial" w:hAnsi="Arial"/>
            <w14:scene3d>
              <w14:camera w14:prst="orthographicFront"/>
              <w14:lightRig w14:rig="threePt" w14:dir="t">
                <w14:rot w14:lat="0" w14:lon="0" w14:rev="0"/>
              </w14:lightRig>
            </w14:scene3d>
          </w:rPr>
          <w:t>Art. 3</w:t>
        </w:r>
        <w:r w:rsidR="00387A03">
          <w:rPr>
            <w:rFonts w:eastAsiaTheme="minorEastAsia"/>
            <w:sz w:val="22"/>
            <w:lang w:eastAsia="de-CH"/>
          </w:rPr>
          <w:tab/>
        </w:r>
        <w:r w:rsidR="00387A03" w:rsidRPr="000650CD">
          <w:rPr>
            <w:rStyle w:val="Hyperlink"/>
          </w:rPr>
          <w:t>Spezifische Projekte</w:t>
        </w:r>
        <w:r w:rsidR="00387A03">
          <w:rPr>
            <w:webHidden/>
          </w:rPr>
          <w:tab/>
        </w:r>
        <w:r w:rsidR="00387A03">
          <w:rPr>
            <w:webHidden/>
          </w:rPr>
          <w:fldChar w:fldCharType="begin"/>
        </w:r>
        <w:r w:rsidR="00387A03">
          <w:rPr>
            <w:webHidden/>
          </w:rPr>
          <w:instrText xml:space="preserve"> PAGEREF _Toc82706091 \h </w:instrText>
        </w:r>
        <w:r w:rsidR="00387A03">
          <w:rPr>
            <w:webHidden/>
          </w:rPr>
        </w:r>
        <w:r w:rsidR="00387A03">
          <w:rPr>
            <w:webHidden/>
          </w:rPr>
          <w:fldChar w:fldCharType="separate"/>
        </w:r>
        <w:r w:rsidR="00AD2328">
          <w:rPr>
            <w:webHidden/>
          </w:rPr>
          <w:t>3</w:t>
        </w:r>
        <w:r w:rsidR="00387A03">
          <w:rPr>
            <w:webHidden/>
          </w:rPr>
          <w:fldChar w:fldCharType="end"/>
        </w:r>
      </w:hyperlink>
    </w:p>
    <w:p w:rsidR="00387A03" w:rsidRDefault="003545F2">
      <w:pPr>
        <w:pStyle w:val="Verzeichnis3"/>
        <w:rPr>
          <w:rFonts w:eastAsiaTheme="minorEastAsia"/>
          <w:sz w:val="22"/>
          <w:lang w:eastAsia="de-CH"/>
        </w:rPr>
      </w:pPr>
      <w:hyperlink w:anchor="_Toc82706092" w:history="1">
        <w:r w:rsidR="00387A03" w:rsidRPr="000650CD">
          <w:rPr>
            <w:rStyle w:val="Hyperlink"/>
            <w:rFonts w:ascii="Arial" w:hAnsi="Arial"/>
            <w14:scene3d>
              <w14:camera w14:prst="orthographicFront"/>
              <w14:lightRig w14:rig="threePt" w14:dir="t">
                <w14:rot w14:lat="0" w14:lon="0" w14:rev="0"/>
              </w14:lightRig>
            </w14:scene3d>
          </w:rPr>
          <w:t>Art. 4</w:t>
        </w:r>
        <w:r w:rsidR="00387A03">
          <w:rPr>
            <w:rFonts w:eastAsiaTheme="minorEastAsia"/>
            <w:sz w:val="22"/>
            <w:lang w:eastAsia="de-CH"/>
          </w:rPr>
          <w:tab/>
        </w:r>
        <w:r w:rsidR="00387A03" w:rsidRPr="000650CD">
          <w:rPr>
            <w:rStyle w:val="Hyperlink"/>
          </w:rPr>
          <w:t>Berufswahl</w:t>
        </w:r>
        <w:r w:rsidR="00387A03">
          <w:rPr>
            <w:webHidden/>
          </w:rPr>
          <w:tab/>
        </w:r>
        <w:r w:rsidR="00387A03">
          <w:rPr>
            <w:webHidden/>
          </w:rPr>
          <w:fldChar w:fldCharType="begin"/>
        </w:r>
        <w:r w:rsidR="00387A03">
          <w:rPr>
            <w:webHidden/>
          </w:rPr>
          <w:instrText xml:space="preserve"> PAGEREF _Toc82706092 \h </w:instrText>
        </w:r>
        <w:r w:rsidR="00387A03">
          <w:rPr>
            <w:webHidden/>
          </w:rPr>
        </w:r>
        <w:r w:rsidR="00387A03">
          <w:rPr>
            <w:webHidden/>
          </w:rPr>
          <w:fldChar w:fldCharType="separate"/>
        </w:r>
        <w:r w:rsidR="00AD2328">
          <w:rPr>
            <w:webHidden/>
          </w:rPr>
          <w:t>3</w:t>
        </w:r>
        <w:r w:rsidR="00387A03">
          <w:rPr>
            <w:webHidden/>
          </w:rPr>
          <w:fldChar w:fldCharType="end"/>
        </w:r>
      </w:hyperlink>
    </w:p>
    <w:p w:rsidR="00387A03" w:rsidRDefault="003545F2">
      <w:pPr>
        <w:pStyle w:val="Verzeichnis4"/>
        <w:rPr>
          <w:rFonts w:asciiTheme="minorHAnsi" w:eastAsiaTheme="minorEastAsia" w:hAnsiTheme="minorHAnsi"/>
          <w:b w:val="0"/>
          <w:sz w:val="22"/>
          <w:lang w:eastAsia="de-CH"/>
        </w:rPr>
      </w:pPr>
      <w:hyperlink w:anchor="_Toc82706093" w:history="1">
        <w:r w:rsidR="00387A03" w:rsidRPr="000650CD">
          <w:rPr>
            <w:rStyle w:val="Hyperlink"/>
          </w:rPr>
          <w:t>III.</w:t>
        </w:r>
        <w:r w:rsidR="00387A03">
          <w:rPr>
            <w:rFonts w:asciiTheme="minorHAnsi" w:eastAsiaTheme="minorEastAsia" w:hAnsiTheme="minorHAnsi"/>
            <w:b w:val="0"/>
            <w:sz w:val="22"/>
            <w:lang w:eastAsia="de-CH"/>
          </w:rPr>
          <w:tab/>
        </w:r>
        <w:r w:rsidR="00387A03" w:rsidRPr="000650CD">
          <w:rPr>
            <w:rStyle w:val="Hyperlink"/>
          </w:rPr>
          <w:t>Organisation</w:t>
        </w:r>
        <w:r w:rsidR="00387A03">
          <w:rPr>
            <w:webHidden/>
          </w:rPr>
          <w:tab/>
        </w:r>
        <w:r w:rsidR="00387A03">
          <w:rPr>
            <w:webHidden/>
          </w:rPr>
          <w:fldChar w:fldCharType="begin"/>
        </w:r>
        <w:r w:rsidR="00387A03">
          <w:rPr>
            <w:webHidden/>
          </w:rPr>
          <w:instrText xml:space="preserve"> PAGEREF _Toc82706093 \h </w:instrText>
        </w:r>
        <w:r w:rsidR="00387A03">
          <w:rPr>
            <w:webHidden/>
          </w:rPr>
        </w:r>
        <w:r w:rsidR="00387A03">
          <w:rPr>
            <w:webHidden/>
          </w:rPr>
          <w:fldChar w:fldCharType="separate"/>
        </w:r>
        <w:r w:rsidR="00AD2328">
          <w:rPr>
            <w:webHidden/>
          </w:rPr>
          <w:t>3</w:t>
        </w:r>
        <w:r w:rsidR="00387A03">
          <w:rPr>
            <w:webHidden/>
          </w:rPr>
          <w:fldChar w:fldCharType="end"/>
        </w:r>
      </w:hyperlink>
    </w:p>
    <w:p w:rsidR="00387A03" w:rsidRDefault="003545F2">
      <w:pPr>
        <w:pStyle w:val="Verzeichnis3"/>
        <w:rPr>
          <w:rFonts w:eastAsiaTheme="minorEastAsia"/>
          <w:sz w:val="22"/>
          <w:lang w:eastAsia="de-CH"/>
        </w:rPr>
      </w:pPr>
      <w:hyperlink w:anchor="_Toc82706094" w:history="1">
        <w:r w:rsidR="00387A03" w:rsidRPr="000650CD">
          <w:rPr>
            <w:rStyle w:val="Hyperlink"/>
            <w:rFonts w:ascii="Arial" w:hAnsi="Arial"/>
            <w14:scene3d>
              <w14:camera w14:prst="orthographicFront"/>
              <w14:lightRig w14:rig="threePt" w14:dir="t">
                <w14:rot w14:lat="0" w14:lon="0" w14:rev="0"/>
              </w14:lightRig>
            </w14:scene3d>
          </w:rPr>
          <w:t>Art. 5</w:t>
        </w:r>
        <w:r w:rsidR="00387A03">
          <w:rPr>
            <w:rFonts w:eastAsiaTheme="minorEastAsia"/>
            <w:sz w:val="22"/>
            <w:lang w:eastAsia="de-CH"/>
          </w:rPr>
          <w:tab/>
        </w:r>
        <w:r w:rsidR="00387A03" w:rsidRPr="000650CD">
          <w:rPr>
            <w:rStyle w:val="Hyperlink"/>
          </w:rPr>
          <w:t>Elternrat</w:t>
        </w:r>
        <w:r w:rsidR="00387A03">
          <w:rPr>
            <w:webHidden/>
          </w:rPr>
          <w:tab/>
        </w:r>
        <w:r w:rsidR="00387A03">
          <w:rPr>
            <w:webHidden/>
          </w:rPr>
          <w:fldChar w:fldCharType="begin"/>
        </w:r>
        <w:r w:rsidR="00387A03">
          <w:rPr>
            <w:webHidden/>
          </w:rPr>
          <w:instrText xml:space="preserve"> PAGEREF _Toc82706094 \h </w:instrText>
        </w:r>
        <w:r w:rsidR="00387A03">
          <w:rPr>
            <w:webHidden/>
          </w:rPr>
        </w:r>
        <w:r w:rsidR="00387A03">
          <w:rPr>
            <w:webHidden/>
          </w:rPr>
          <w:fldChar w:fldCharType="separate"/>
        </w:r>
        <w:r w:rsidR="00AD2328">
          <w:rPr>
            <w:webHidden/>
          </w:rPr>
          <w:t>3</w:t>
        </w:r>
        <w:r w:rsidR="00387A03">
          <w:rPr>
            <w:webHidden/>
          </w:rPr>
          <w:fldChar w:fldCharType="end"/>
        </w:r>
      </w:hyperlink>
    </w:p>
    <w:p w:rsidR="00387A03" w:rsidRDefault="003545F2">
      <w:pPr>
        <w:pStyle w:val="Verzeichnis3"/>
        <w:rPr>
          <w:rFonts w:eastAsiaTheme="minorEastAsia"/>
          <w:sz w:val="22"/>
          <w:lang w:eastAsia="de-CH"/>
        </w:rPr>
      </w:pPr>
      <w:hyperlink w:anchor="_Toc82706095" w:history="1">
        <w:r w:rsidR="00387A03" w:rsidRPr="000650CD">
          <w:rPr>
            <w:rStyle w:val="Hyperlink"/>
            <w:rFonts w:ascii="Arial" w:hAnsi="Arial"/>
            <w14:scene3d>
              <w14:camera w14:prst="orthographicFront"/>
              <w14:lightRig w14:rig="threePt" w14:dir="t">
                <w14:rot w14:lat="0" w14:lon="0" w14:rev="0"/>
              </w14:lightRig>
            </w14:scene3d>
          </w:rPr>
          <w:t>Art. 6</w:t>
        </w:r>
        <w:r w:rsidR="00387A03">
          <w:rPr>
            <w:rFonts w:eastAsiaTheme="minorEastAsia"/>
            <w:sz w:val="22"/>
            <w:lang w:eastAsia="de-CH"/>
          </w:rPr>
          <w:tab/>
        </w:r>
        <w:r w:rsidR="00387A03" w:rsidRPr="000650CD">
          <w:rPr>
            <w:rStyle w:val="Hyperlink"/>
          </w:rPr>
          <w:t>Arbeitsgruppe und Arbeitsgruppensitzung</w:t>
        </w:r>
        <w:r w:rsidR="00387A03">
          <w:rPr>
            <w:webHidden/>
          </w:rPr>
          <w:tab/>
        </w:r>
        <w:r w:rsidR="00387A03">
          <w:rPr>
            <w:webHidden/>
          </w:rPr>
          <w:fldChar w:fldCharType="begin"/>
        </w:r>
        <w:r w:rsidR="00387A03">
          <w:rPr>
            <w:webHidden/>
          </w:rPr>
          <w:instrText xml:space="preserve"> PAGEREF _Toc82706095 \h </w:instrText>
        </w:r>
        <w:r w:rsidR="00387A03">
          <w:rPr>
            <w:webHidden/>
          </w:rPr>
        </w:r>
        <w:r w:rsidR="00387A03">
          <w:rPr>
            <w:webHidden/>
          </w:rPr>
          <w:fldChar w:fldCharType="separate"/>
        </w:r>
        <w:r w:rsidR="00AD2328">
          <w:rPr>
            <w:webHidden/>
          </w:rPr>
          <w:t>3</w:t>
        </w:r>
        <w:r w:rsidR="00387A03">
          <w:rPr>
            <w:webHidden/>
          </w:rPr>
          <w:fldChar w:fldCharType="end"/>
        </w:r>
      </w:hyperlink>
    </w:p>
    <w:p w:rsidR="00387A03" w:rsidRDefault="003545F2">
      <w:pPr>
        <w:pStyle w:val="Verzeichnis3"/>
        <w:rPr>
          <w:rFonts w:eastAsiaTheme="minorEastAsia"/>
          <w:sz w:val="22"/>
          <w:lang w:eastAsia="de-CH"/>
        </w:rPr>
      </w:pPr>
      <w:hyperlink w:anchor="_Toc82706096" w:history="1">
        <w:r w:rsidR="00387A03" w:rsidRPr="000650CD">
          <w:rPr>
            <w:rStyle w:val="Hyperlink"/>
            <w:rFonts w:ascii="Arial" w:hAnsi="Arial"/>
            <w14:scene3d>
              <w14:camera w14:prst="orthographicFront"/>
              <w14:lightRig w14:rig="threePt" w14:dir="t">
                <w14:rot w14:lat="0" w14:lon="0" w14:rev="0"/>
              </w14:lightRig>
            </w14:scene3d>
          </w:rPr>
          <w:t>Art. 7</w:t>
        </w:r>
        <w:r w:rsidR="00387A03">
          <w:rPr>
            <w:rFonts w:eastAsiaTheme="minorEastAsia"/>
            <w:sz w:val="22"/>
            <w:lang w:eastAsia="de-CH"/>
          </w:rPr>
          <w:tab/>
        </w:r>
        <w:r w:rsidR="00387A03" w:rsidRPr="000650CD">
          <w:rPr>
            <w:rStyle w:val="Hyperlink"/>
          </w:rPr>
          <w:t>Wahl des Elternrats</w:t>
        </w:r>
        <w:r w:rsidR="00387A03">
          <w:rPr>
            <w:webHidden/>
          </w:rPr>
          <w:tab/>
        </w:r>
        <w:r w:rsidR="00387A03">
          <w:rPr>
            <w:webHidden/>
          </w:rPr>
          <w:fldChar w:fldCharType="begin"/>
        </w:r>
        <w:r w:rsidR="00387A03">
          <w:rPr>
            <w:webHidden/>
          </w:rPr>
          <w:instrText xml:space="preserve"> PAGEREF _Toc82706096 \h </w:instrText>
        </w:r>
        <w:r w:rsidR="00387A03">
          <w:rPr>
            <w:webHidden/>
          </w:rPr>
        </w:r>
        <w:r w:rsidR="00387A03">
          <w:rPr>
            <w:webHidden/>
          </w:rPr>
          <w:fldChar w:fldCharType="separate"/>
        </w:r>
        <w:r w:rsidR="00AD2328">
          <w:rPr>
            <w:webHidden/>
          </w:rPr>
          <w:t>3</w:t>
        </w:r>
        <w:r w:rsidR="00387A03">
          <w:rPr>
            <w:webHidden/>
          </w:rPr>
          <w:fldChar w:fldCharType="end"/>
        </w:r>
      </w:hyperlink>
    </w:p>
    <w:p w:rsidR="00387A03" w:rsidRDefault="003545F2">
      <w:pPr>
        <w:pStyle w:val="Verzeichnis3"/>
        <w:rPr>
          <w:rFonts w:eastAsiaTheme="minorEastAsia"/>
          <w:sz w:val="22"/>
          <w:lang w:eastAsia="de-CH"/>
        </w:rPr>
      </w:pPr>
      <w:hyperlink w:anchor="_Toc82706097" w:history="1">
        <w:r w:rsidR="00387A03" w:rsidRPr="000650CD">
          <w:rPr>
            <w:rStyle w:val="Hyperlink"/>
            <w:rFonts w:ascii="Arial" w:hAnsi="Arial"/>
            <w14:scene3d>
              <w14:camera w14:prst="orthographicFront"/>
              <w14:lightRig w14:rig="threePt" w14:dir="t">
                <w14:rot w14:lat="0" w14:lon="0" w14:rev="0"/>
              </w14:lightRig>
            </w14:scene3d>
          </w:rPr>
          <w:t>Art. 8</w:t>
        </w:r>
        <w:r w:rsidR="00387A03">
          <w:rPr>
            <w:rFonts w:eastAsiaTheme="minorEastAsia"/>
            <w:sz w:val="22"/>
            <w:lang w:eastAsia="de-CH"/>
          </w:rPr>
          <w:tab/>
        </w:r>
        <w:r w:rsidR="00387A03" w:rsidRPr="000650CD">
          <w:rPr>
            <w:rStyle w:val="Hyperlink"/>
          </w:rPr>
          <w:t>Budget und Entschädigung</w:t>
        </w:r>
        <w:r w:rsidR="00387A03">
          <w:rPr>
            <w:webHidden/>
          </w:rPr>
          <w:tab/>
        </w:r>
        <w:r w:rsidR="00387A03">
          <w:rPr>
            <w:webHidden/>
          </w:rPr>
          <w:fldChar w:fldCharType="begin"/>
        </w:r>
        <w:r w:rsidR="00387A03">
          <w:rPr>
            <w:webHidden/>
          </w:rPr>
          <w:instrText xml:space="preserve"> PAGEREF _Toc82706097 \h </w:instrText>
        </w:r>
        <w:r w:rsidR="00387A03">
          <w:rPr>
            <w:webHidden/>
          </w:rPr>
        </w:r>
        <w:r w:rsidR="00387A03">
          <w:rPr>
            <w:webHidden/>
          </w:rPr>
          <w:fldChar w:fldCharType="separate"/>
        </w:r>
        <w:r w:rsidR="00AD2328">
          <w:rPr>
            <w:webHidden/>
          </w:rPr>
          <w:t>3</w:t>
        </w:r>
        <w:r w:rsidR="00387A03">
          <w:rPr>
            <w:webHidden/>
          </w:rPr>
          <w:fldChar w:fldCharType="end"/>
        </w:r>
      </w:hyperlink>
    </w:p>
    <w:p w:rsidR="00387A03" w:rsidRDefault="003545F2">
      <w:pPr>
        <w:pStyle w:val="Verzeichnis3"/>
        <w:rPr>
          <w:rFonts w:eastAsiaTheme="minorEastAsia"/>
          <w:sz w:val="22"/>
          <w:lang w:eastAsia="de-CH"/>
        </w:rPr>
      </w:pPr>
      <w:hyperlink w:anchor="_Toc82706098" w:history="1">
        <w:r w:rsidR="00387A03" w:rsidRPr="000650CD">
          <w:rPr>
            <w:rStyle w:val="Hyperlink"/>
            <w:rFonts w:ascii="Arial" w:hAnsi="Arial"/>
            <w14:scene3d>
              <w14:camera w14:prst="orthographicFront"/>
              <w14:lightRig w14:rig="threePt" w14:dir="t">
                <w14:rot w14:lat="0" w14:lon="0" w14:rev="0"/>
              </w14:lightRig>
            </w14:scene3d>
          </w:rPr>
          <w:t>Art. 9</w:t>
        </w:r>
        <w:r w:rsidR="00387A03">
          <w:rPr>
            <w:rFonts w:eastAsiaTheme="minorEastAsia"/>
            <w:sz w:val="22"/>
            <w:lang w:eastAsia="de-CH"/>
          </w:rPr>
          <w:tab/>
        </w:r>
        <w:r w:rsidR="00387A03" w:rsidRPr="000650CD">
          <w:rPr>
            <w:rStyle w:val="Hyperlink"/>
          </w:rPr>
          <w:t>Infrastruktur</w:t>
        </w:r>
        <w:r w:rsidR="00387A03">
          <w:rPr>
            <w:webHidden/>
          </w:rPr>
          <w:tab/>
        </w:r>
        <w:r w:rsidR="00387A03">
          <w:rPr>
            <w:webHidden/>
          </w:rPr>
          <w:fldChar w:fldCharType="begin"/>
        </w:r>
        <w:r w:rsidR="00387A03">
          <w:rPr>
            <w:webHidden/>
          </w:rPr>
          <w:instrText xml:space="preserve"> PAGEREF _Toc82706098 \h </w:instrText>
        </w:r>
        <w:r w:rsidR="00387A03">
          <w:rPr>
            <w:webHidden/>
          </w:rPr>
        </w:r>
        <w:r w:rsidR="00387A03">
          <w:rPr>
            <w:webHidden/>
          </w:rPr>
          <w:fldChar w:fldCharType="separate"/>
        </w:r>
        <w:r w:rsidR="00AD2328">
          <w:rPr>
            <w:webHidden/>
          </w:rPr>
          <w:t>4</w:t>
        </w:r>
        <w:r w:rsidR="00387A03">
          <w:rPr>
            <w:webHidden/>
          </w:rPr>
          <w:fldChar w:fldCharType="end"/>
        </w:r>
      </w:hyperlink>
    </w:p>
    <w:p w:rsidR="00387A03" w:rsidRDefault="003545F2">
      <w:pPr>
        <w:pStyle w:val="Verzeichnis3"/>
        <w:rPr>
          <w:rFonts w:eastAsiaTheme="minorEastAsia"/>
          <w:sz w:val="22"/>
          <w:lang w:eastAsia="de-CH"/>
        </w:rPr>
      </w:pPr>
      <w:hyperlink w:anchor="_Toc82706099" w:history="1">
        <w:r w:rsidR="00387A03" w:rsidRPr="000650CD">
          <w:rPr>
            <w:rStyle w:val="Hyperlink"/>
            <w:rFonts w:ascii="Arial" w:hAnsi="Arial"/>
            <w14:scene3d>
              <w14:camera w14:prst="orthographicFront"/>
              <w14:lightRig w14:rig="threePt" w14:dir="t">
                <w14:rot w14:lat="0" w14:lon="0" w14:rev="0"/>
              </w14:lightRig>
            </w14:scene3d>
          </w:rPr>
          <w:t>Art. 10</w:t>
        </w:r>
        <w:r w:rsidR="00387A03">
          <w:rPr>
            <w:rFonts w:eastAsiaTheme="minorEastAsia"/>
            <w:sz w:val="22"/>
            <w:lang w:eastAsia="de-CH"/>
          </w:rPr>
          <w:tab/>
        </w:r>
        <w:r w:rsidR="00387A03" w:rsidRPr="000650CD">
          <w:rPr>
            <w:rStyle w:val="Hyperlink"/>
          </w:rPr>
          <w:t>Homepage</w:t>
        </w:r>
        <w:r w:rsidR="00387A03">
          <w:rPr>
            <w:webHidden/>
          </w:rPr>
          <w:tab/>
        </w:r>
        <w:r w:rsidR="00387A03">
          <w:rPr>
            <w:webHidden/>
          </w:rPr>
          <w:fldChar w:fldCharType="begin"/>
        </w:r>
        <w:r w:rsidR="00387A03">
          <w:rPr>
            <w:webHidden/>
          </w:rPr>
          <w:instrText xml:space="preserve"> PAGEREF _Toc82706099 \h </w:instrText>
        </w:r>
        <w:r w:rsidR="00387A03">
          <w:rPr>
            <w:webHidden/>
          </w:rPr>
        </w:r>
        <w:r w:rsidR="00387A03">
          <w:rPr>
            <w:webHidden/>
          </w:rPr>
          <w:fldChar w:fldCharType="separate"/>
        </w:r>
        <w:r w:rsidR="00AD2328">
          <w:rPr>
            <w:webHidden/>
          </w:rPr>
          <w:t>4</w:t>
        </w:r>
        <w:r w:rsidR="00387A03">
          <w:rPr>
            <w:webHidden/>
          </w:rPr>
          <w:fldChar w:fldCharType="end"/>
        </w:r>
      </w:hyperlink>
    </w:p>
    <w:p w:rsidR="00387A03" w:rsidRDefault="003545F2">
      <w:pPr>
        <w:pStyle w:val="Verzeichnis3"/>
        <w:rPr>
          <w:rFonts w:eastAsiaTheme="minorEastAsia"/>
          <w:sz w:val="22"/>
          <w:lang w:eastAsia="de-CH"/>
        </w:rPr>
      </w:pPr>
      <w:hyperlink w:anchor="_Toc82706100" w:history="1">
        <w:r w:rsidR="00387A03" w:rsidRPr="000650CD">
          <w:rPr>
            <w:rStyle w:val="Hyperlink"/>
            <w:rFonts w:ascii="Arial" w:hAnsi="Arial"/>
            <w14:scene3d>
              <w14:camera w14:prst="orthographicFront"/>
              <w14:lightRig w14:rig="threePt" w14:dir="t">
                <w14:rot w14:lat="0" w14:lon="0" w14:rev="0"/>
              </w14:lightRig>
            </w14:scene3d>
          </w:rPr>
          <w:t>Art. 11</w:t>
        </w:r>
        <w:r w:rsidR="00387A03">
          <w:rPr>
            <w:rFonts w:eastAsiaTheme="minorEastAsia"/>
            <w:sz w:val="22"/>
            <w:lang w:eastAsia="de-CH"/>
          </w:rPr>
          <w:tab/>
        </w:r>
        <w:r w:rsidR="00387A03" w:rsidRPr="000650CD">
          <w:rPr>
            <w:rStyle w:val="Hyperlink"/>
          </w:rPr>
          <w:t>Inkraftsetzung</w:t>
        </w:r>
        <w:r w:rsidR="00387A03">
          <w:rPr>
            <w:webHidden/>
          </w:rPr>
          <w:tab/>
        </w:r>
        <w:r w:rsidR="00387A03">
          <w:rPr>
            <w:webHidden/>
          </w:rPr>
          <w:fldChar w:fldCharType="begin"/>
        </w:r>
        <w:r w:rsidR="00387A03">
          <w:rPr>
            <w:webHidden/>
          </w:rPr>
          <w:instrText xml:space="preserve"> PAGEREF _Toc82706100 \h </w:instrText>
        </w:r>
        <w:r w:rsidR="00387A03">
          <w:rPr>
            <w:webHidden/>
          </w:rPr>
        </w:r>
        <w:r w:rsidR="00387A03">
          <w:rPr>
            <w:webHidden/>
          </w:rPr>
          <w:fldChar w:fldCharType="separate"/>
        </w:r>
        <w:r w:rsidR="00AD2328">
          <w:rPr>
            <w:webHidden/>
          </w:rPr>
          <w:t>4</w:t>
        </w:r>
        <w:r w:rsidR="00387A03">
          <w:rPr>
            <w:webHidden/>
          </w:rPr>
          <w:fldChar w:fldCharType="end"/>
        </w:r>
      </w:hyperlink>
    </w:p>
    <w:p w:rsidR="00F959A2" w:rsidRPr="00305457" w:rsidRDefault="00244DDE" w:rsidP="00874328">
      <w:pPr>
        <w:pStyle w:val="Lauftext"/>
        <w:outlineLvl w:val="0"/>
      </w:pPr>
      <w:r>
        <w:rPr>
          <w:rFonts w:asciiTheme="majorHAnsi" w:hAnsiTheme="majorHAnsi"/>
          <w:b/>
          <w:noProof/>
        </w:rPr>
        <w:fldChar w:fldCharType="end"/>
      </w:r>
    </w:p>
    <w:p w:rsidR="00F959A2" w:rsidRDefault="00F959A2" w:rsidP="00EA6994">
      <w:pPr>
        <w:pStyle w:val="Lauftext"/>
      </w:pPr>
    </w:p>
    <w:p w:rsidR="00F959A2" w:rsidRDefault="00F959A2" w:rsidP="00EA6994">
      <w:pPr>
        <w:pStyle w:val="Lauftext"/>
      </w:pPr>
    </w:p>
    <w:p w:rsidR="00995F56" w:rsidRDefault="00995F56" w:rsidP="00EA6994">
      <w:pPr>
        <w:pStyle w:val="Lauftext"/>
      </w:pPr>
      <w:r>
        <w:br w:type="page"/>
      </w:r>
    </w:p>
    <w:p w:rsidR="00A71AF2" w:rsidRDefault="004569F4" w:rsidP="004569F4">
      <w:pPr>
        <w:pStyle w:val="berschriftrmisch"/>
      </w:pPr>
      <w:bookmarkStart w:id="1" w:name="_Toc82706087"/>
      <w:r>
        <w:lastRenderedPageBreak/>
        <w:t>Zweck</w:t>
      </w:r>
      <w:bookmarkEnd w:id="1"/>
    </w:p>
    <w:p w:rsidR="004569F4" w:rsidRDefault="004569F4" w:rsidP="004569F4">
      <w:pPr>
        <w:pStyle w:val="berschrift3"/>
      </w:pPr>
      <w:bookmarkStart w:id="2" w:name="_Toc82706088"/>
      <w:r>
        <w:t>Zweck</w:t>
      </w:r>
      <w:bookmarkEnd w:id="2"/>
    </w:p>
    <w:p w:rsidR="004569F4" w:rsidRPr="004569F4" w:rsidRDefault="004569F4" w:rsidP="0032557B">
      <w:pPr>
        <w:pStyle w:val="Aufzhlunghochgestellt"/>
      </w:pPr>
      <w:r w:rsidRPr="004569F4">
        <w:t xml:space="preserve">Der Zweck der Elternmitwirkung ist, den Eltern der Schule Weisslingen die Möglichkeit zu bieten, in einer an die heutige Gesellschaft angepassten, schlank organisierten Form an Projekten der Schule mitzuwirken. Das Ziel der von der Elternmitwirkung organisierten Projekte ist </w:t>
      </w:r>
      <w:r w:rsidR="0032557B">
        <w:t>die Schaffung eines echten Mehr</w:t>
      </w:r>
      <w:r w:rsidRPr="004569F4">
        <w:t xml:space="preserve">werts für die Schule und alle Beteiligten. </w:t>
      </w:r>
    </w:p>
    <w:p w:rsidR="004569F4" w:rsidRPr="004569F4" w:rsidRDefault="004569F4" w:rsidP="0032557B">
      <w:pPr>
        <w:pStyle w:val="Aufzhlunghochgestellt"/>
      </w:pPr>
      <w:r w:rsidRPr="004569F4">
        <w:t>Die Einhaltung des gesetzlichen Auftrages gemäss Art. 54 Abs. 1 iVm Art. 55 Volksschulgeset</w:t>
      </w:r>
      <w:r w:rsidR="00645804">
        <w:t>z</w:t>
      </w:r>
      <w:r w:rsidR="00645804">
        <w:rPr>
          <w:rStyle w:val="Funotenzeichen"/>
        </w:rPr>
        <w:footnoteReference w:id="1"/>
      </w:r>
      <w:r w:rsidRPr="004569F4">
        <w:t xml:space="preserve"> u</w:t>
      </w:r>
      <w:r w:rsidR="00F93DCB">
        <w:t>nd Art. 65 Volksschulverordnung</w:t>
      </w:r>
      <w:r w:rsidR="00F93DCB">
        <w:rPr>
          <w:rStyle w:val="Funotenzeichen"/>
        </w:rPr>
        <w:footnoteReference w:id="2"/>
      </w:r>
      <w:r w:rsidR="00F93DCB">
        <w:t xml:space="preserve"> </w:t>
      </w:r>
      <w:r w:rsidRPr="004569F4">
        <w:t>ist gewährleistet.</w:t>
      </w:r>
    </w:p>
    <w:p w:rsidR="004569F4" w:rsidRDefault="004569F4" w:rsidP="004569F4">
      <w:pPr>
        <w:pStyle w:val="berschriftrmisch"/>
      </w:pPr>
      <w:bookmarkStart w:id="3" w:name="_Toc82706089"/>
      <w:r>
        <w:t>Aufgaben</w:t>
      </w:r>
      <w:bookmarkEnd w:id="3"/>
    </w:p>
    <w:p w:rsidR="004569F4" w:rsidRDefault="004569F4" w:rsidP="004569F4">
      <w:pPr>
        <w:pStyle w:val="berschrift3"/>
      </w:pPr>
      <w:bookmarkStart w:id="4" w:name="_Toc82706090"/>
      <w:r>
        <w:t>Anlaufstelle</w:t>
      </w:r>
      <w:bookmarkEnd w:id="4"/>
      <w:r>
        <w:t xml:space="preserve"> </w:t>
      </w:r>
    </w:p>
    <w:p w:rsidR="00F93DCB" w:rsidRPr="00D84A6A" w:rsidRDefault="00F93DCB" w:rsidP="00D84A6A">
      <w:pPr>
        <w:pStyle w:val="Lauftext"/>
      </w:pPr>
      <w:r w:rsidRPr="00D84A6A">
        <w:t>Die Elternmitwirkung bzw. der Elternrat ist Anlaufstelle für Eltern, um Interessen, welche nicht nur ein einzelnes Kind betreffen, in die Schule einzubringen. Grundsätzlich ist jedoch der direkte Kontakt zur Lehrperson oder zur Schulleitung zu bevorzugen.</w:t>
      </w:r>
    </w:p>
    <w:p w:rsidR="004569F4" w:rsidRDefault="004569F4" w:rsidP="004569F4">
      <w:pPr>
        <w:pStyle w:val="berschrift3"/>
      </w:pPr>
      <w:bookmarkStart w:id="5" w:name="_Toc82706091"/>
      <w:r>
        <w:t>Spezifische Projekte</w:t>
      </w:r>
      <w:bookmarkEnd w:id="5"/>
      <w:r>
        <w:t xml:space="preserve"> </w:t>
      </w:r>
    </w:p>
    <w:p w:rsidR="00D84A6A" w:rsidRPr="00D84A6A" w:rsidRDefault="00D84A6A" w:rsidP="00D84A6A">
      <w:pPr>
        <w:pStyle w:val="Lauftext"/>
      </w:pPr>
      <w:r w:rsidRPr="00D84A6A">
        <w:t>Besteht ein Bedürfnis seitens der Schule oder der Eltern, ein spezifisches, klar definiertes und zeitlich begrenztes Projekt auszuarbeiten und durchzuführen, wird dieses Projekt vom Elternrat organisiert. In die Organisation werden je nach Notwendigkeit weitere Eltern, die Schule</w:t>
      </w:r>
      <w:r>
        <w:t xml:space="preserve"> und/oder Fachpersonen miteinbe</w:t>
      </w:r>
      <w:r w:rsidRPr="00D84A6A">
        <w:t>zogen.</w:t>
      </w:r>
    </w:p>
    <w:p w:rsidR="004569F4" w:rsidRDefault="004569F4" w:rsidP="004569F4">
      <w:pPr>
        <w:pStyle w:val="berschrift3"/>
      </w:pPr>
      <w:bookmarkStart w:id="6" w:name="_Toc82706092"/>
      <w:r>
        <w:t>Berufswahl</w:t>
      </w:r>
      <w:bookmarkEnd w:id="6"/>
    </w:p>
    <w:p w:rsidR="00091AE3" w:rsidRPr="00091AE3" w:rsidRDefault="00091AE3" w:rsidP="00091AE3">
      <w:pPr>
        <w:pStyle w:val="Lauftext"/>
      </w:pPr>
      <w:r w:rsidRPr="00091AE3">
        <w:t>Die Berufswahl in der Sekundarschule ist ein zentraler Punkt bzw. ein zentrales Projekt, bei welchem die Elternmitwirkung das schulische Angebot jährlich und wiederkehrend ergänzt und bereichert.</w:t>
      </w:r>
    </w:p>
    <w:p w:rsidR="004569F4" w:rsidRDefault="004569F4" w:rsidP="004569F4">
      <w:pPr>
        <w:pStyle w:val="berschriftrmisch"/>
      </w:pPr>
      <w:bookmarkStart w:id="7" w:name="_Toc82706093"/>
      <w:r>
        <w:t>Organisation</w:t>
      </w:r>
      <w:bookmarkEnd w:id="7"/>
    </w:p>
    <w:p w:rsidR="004569F4" w:rsidRDefault="004569F4" w:rsidP="004569F4">
      <w:pPr>
        <w:pStyle w:val="berschrift3"/>
      </w:pPr>
      <w:bookmarkStart w:id="8" w:name="_Toc82706094"/>
      <w:r>
        <w:t>Elternrat</w:t>
      </w:r>
      <w:bookmarkEnd w:id="8"/>
    </w:p>
    <w:p w:rsidR="00091AE3" w:rsidRDefault="00091AE3" w:rsidP="004B5E84">
      <w:pPr>
        <w:pStyle w:val="Aufzhlunghochgestellt"/>
        <w:numPr>
          <w:ilvl w:val="0"/>
          <w:numId w:val="41"/>
        </w:numPr>
      </w:pPr>
      <w:r>
        <w:t xml:space="preserve">Der Elternrat ist die Anlaufstelle für die Eltern und er organisiert und koordiniert die Projekte. Zudem ist der Elternrat Teil der Arbeitsgruppe Elternmitwirkung. </w:t>
      </w:r>
    </w:p>
    <w:p w:rsidR="00091AE3" w:rsidRDefault="00091AE3" w:rsidP="004B5E84">
      <w:pPr>
        <w:pStyle w:val="Aufzhlunghochgestellt"/>
        <w:numPr>
          <w:ilvl w:val="0"/>
          <w:numId w:val="41"/>
        </w:numPr>
      </w:pPr>
      <w:r>
        <w:t xml:space="preserve">Der Elternrat besteht aus 2 Personen. Die Anzahl der Elternratspersonen kann bei Notwendigkeit durch Beschluss der Arbeitsgruppe erhöht werden. </w:t>
      </w:r>
    </w:p>
    <w:p w:rsidR="00091AE3" w:rsidRPr="00091AE3" w:rsidRDefault="00091AE3" w:rsidP="004B5E84">
      <w:pPr>
        <w:pStyle w:val="Aufzhlunghochgestellt"/>
        <w:numPr>
          <w:ilvl w:val="0"/>
          <w:numId w:val="41"/>
        </w:numPr>
      </w:pPr>
      <w:r>
        <w:t>Der Elternrat organisiert sich selbst, d.h. er bestimmt die Aufgabenverteilung, die A</w:t>
      </w:r>
      <w:r w:rsidR="00F0424F">
        <w:t>bsprachen unterei</w:t>
      </w:r>
      <w:r>
        <w:t>nander etc. selbst.</w:t>
      </w:r>
    </w:p>
    <w:p w:rsidR="004569F4" w:rsidRDefault="004569F4" w:rsidP="004569F4">
      <w:pPr>
        <w:pStyle w:val="berschrift3"/>
      </w:pPr>
      <w:bookmarkStart w:id="9" w:name="_Toc82706095"/>
      <w:r>
        <w:t>Arbeitsgruppe und Arbeitsgruppensitzung</w:t>
      </w:r>
      <w:bookmarkEnd w:id="9"/>
    </w:p>
    <w:p w:rsidR="00091AE3" w:rsidRPr="00091AE3" w:rsidRDefault="00091AE3" w:rsidP="00091AE3">
      <w:pPr>
        <w:pStyle w:val="Lauftext"/>
      </w:pPr>
      <w:r w:rsidRPr="00091AE3">
        <w:t>In der Arbeitsgruppe ist je ein Mitglied der Schulpflege, je ein Vertreter</w:t>
      </w:r>
      <w:r w:rsidR="0032557B">
        <w:t xml:space="preserve"> der Schulleitungen, der Primar</w:t>
      </w:r>
      <w:r w:rsidRPr="00091AE3">
        <w:t>schule und der Sekundarschule sowie der vollständige Elternrat vertreten. Die Arbeitsgruppe trifft sich mindestens einmal im Jahr für eine Sitzung. An dieser Sitzung werden die Projekte für das Schuljahr besprochen und - bei Bedarf - die Wahl des Elternrats durchgeführt. Weitere Sitzungen können je nach Notwendigkeit (zum Beispiel nach Platzierung eines Anliegens aus der Elternschaft) und nach Absprache mit dem Schulpflegemitglied durch den Elternrat einberufen werden.</w:t>
      </w:r>
    </w:p>
    <w:p w:rsidR="004569F4" w:rsidRDefault="004569F4" w:rsidP="004569F4">
      <w:pPr>
        <w:pStyle w:val="berschrift3"/>
      </w:pPr>
      <w:bookmarkStart w:id="10" w:name="_Toc82706096"/>
      <w:r>
        <w:t>Wahl des Elternrats</w:t>
      </w:r>
      <w:bookmarkEnd w:id="10"/>
    </w:p>
    <w:p w:rsidR="00091AE3" w:rsidRDefault="00091AE3" w:rsidP="00091AE3">
      <w:pPr>
        <w:pStyle w:val="Lauftext"/>
      </w:pPr>
      <w:r w:rsidRPr="00091AE3">
        <w:t>Eine ausscheidende Elternratsperson sucht eine Nachfolgeperson unter der Elternschaft und schlägt diese der Arbeitsgruppe vor. Die Wahl der Elternratsperson erfolgt an der jährlichen Sitzung der Arbeitsgruppe durch Mehrheitsentscheid.</w:t>
      </w:r>
    </w:p>
    <w:p w:rsidR="004569F4" w:rsidRDefault="004569F4" w:rsidP="004569F4">
      <w:pPr>
        <w:pStyle w:val="berschrift3"/>
      </w:pPr>
      <w:bookmarkStart w:id="11" w:name="_Toc82706097"/>
      <w:r>
        <w:t>Budget und Entschädigung</w:t>
      </w:r>
      <w:bookmarkEnd w:id="11"/>
    </w:p>
    <w:p w:rsidR="00091AE3" w:rsidRDefault="00091AE3" w:rsidP="00BA6397">
      <w:pPr>
        <w:pStyle w:val="Aufzhlunghochgestellt"/>
        <w:numPr>
          <w:ilvl w:val="0"/>
          <w:numId w:val="42"/>
        </w:numPr>
      </w:pPr>
      <w:r>
        <w:t xml:space="preserve">Das Schulpflegemitglied und der Elternrat werden durch Sitzungsgeld entschädigt. </w:t>
      </w:r>
    </w:p>
    <w:p w:rsidR="00091AE3" w:rsidRPr="00091AE3" w:rsidRDefault="00091AE3" w:rsidP="00BA6397">
      <w:pPr>
        <w:pStyle w:val="Aufzhlunghochgestellt"/>
        <w:numPr>
          <w:ilvl w:val="0"/>
          <w:numId w:val="42"/>
        </w:numPr>
      </w:pPr>
      <w:r>
        <w:t>Die Schulpflege budgetiert einen jährlichen Betrag von CHF 2'000 für Projekte.</w:t>
      </w:r>
    </w:p>
    <w:p w:rsidR="004569F4" w:rsidRDefault="004569F4" w:rsidP="004569F4">
      <w:pPr>
        <w:pStyle w:val="berschrift3"/>
      </w:pPr>
      <w:bookmarkStart w:id="12" w:name="_Toc82706098"/>
      <w:r>
        <w:lastRenderedPageBreak/>
        <w:t>Infrastruktur</w:t>
      </w:r>
      <w:bookmarkEnd w:id="12"/>
    </w:p>
    <w:p w:rsidR="004A50DD" w:rsidRPr="004A50DD" w:rsidRDefault="004A50DD" w:rsidP="004A50DD">
      <w:pPr>
        <w:pStyle w:val="Lauftext"/>
      </w:pPr>
      <w:r w:rsidRPr="004A50DD">
        <w:t>Die Schule stellt dem Elternrat die nötige Infrastruktur (Räumlichkeiten und Medien) unentgeltlich zur Verfügung. Kopien, die im Zusammenhang mit der Elternmitwirkung erforderlich sind, können in der Schule gemacht werden. Allfällige Portokosten werden im Rahmen des Budgets erstattet.</w:t>
      </w:r>
    </w:p>
    <w:p w:rsidR="004569F4" w:rsidRDefault="004569F4" w:rsidP="004569F4">
      <w:pPr>
        <w:pStyle w:val="berschrift3"/>
      </w:pPr>
      <w:bookmarkStart w:id="13" w:name="_Toc82706099"/>
      <w:r>
        <w:t>Homepage</w:t>
      </w:r>
      <w:bookmarkEnd w:id="13"/>
    </w:p>
    <w:p w:rsidR="004A50DD" w:rsidRPr="004A50DD" w:rsidRDefault="004A50DD" w:rsidP="004A50DD">
      <w:pPr>
        <w:pStyle w:val="Lauftext"/>
      </w:pPr>
      <w:r w:rsidRPr="004A50DD">
        <w:t>Die Elternmitwirkung ist in die Homepage der Schule integriert. Das Reglement, die Kontaktdaten des Elternrats sowie weitere wichtige Informationen an die Eltern sind auf der Homepage für die Öffentlichkeit zugänglich zu machen.</w:t>
      </w:r>
    </w:p>
    <w:p w:rsidR="004569F4" w:rsidRDefault="004569F4" w:rsidP="004569F4">
      <w:pPr>
        <w:pStyle w:val="berschrift3"/>
      </w:pPr>
      <w:bookmarkStart w:id="14" w:name="_Toc82706100"/>
      <w:r>
        <w:t>Inkraftsetzung</w:t>
      </w:r>
      <w:bookmarkEnd w:id="14"/>
    </w:p>
    <w:p w:rsidR="004A50DD" w:rsidRPr="004A50DD" w:rsidRDefault="004A50DD" w:rsidP="004A50DD">
      <w:pPr>
        <w:pStyle w:val="Lauftext"/>
      </w:pPr>
      <w:r w:rsidRPr="004A50DD">
        <w:t xml:space="preserve">Mit Schulpflegebeschluss vom 14. Dezember 2020 </w:t>
      </w:r>
      <w:r w:rsidR="00DE3DAD" w:rsidRPr="004A50DD">
        <w:t>werden</w:t>
      </w:r>
      <w:r w:rsidRPr="004A50DD">
        <w:t xml:space="preserve"> das Übergangsreglement der Elternmitwirkung vom 6. Juli 2020 ausser Kraft und das vorliegende Reglement in Kraft gesetzt. Änderungen und Anhänge zum vorliegenden Reglement müssen von der Schulpflege genehmigt werden.</w:t>
      </w:r>
    </w:p>
    <w:p w:rsidR="004569F4" w:rsidRDefault="004569F4" w:rsidP="004569F4">
      <w:pPr>
        <w:pStyle w:val="Aufzhlungszeichen"/>
        <w:numPr>
          <w:ilvl w:val="0"/>
          <w:numId w:val="0"/>
        </w:numPr>
        <w:ind w:left="340" w:hanging="340"/>
      </w:pPr>
    </w:p>
    <w:p w:rsidR="004569F4" w:rsidRDefault="004569F4" w:rsidP="00A71AF2">
      <w:pPr>
        <w:pStyle w:val="Aufzhlungszeichen"/>
        <w:numPr>
          <w:ilvl w:val="0"/>
          <w:numId w:val="0"/>
        </w:numPr>
        <w:ind w:left="340" w:hanging="340"/>
      </w:pPr>
    </w:p>
    <w:p w:rsidR="00A71AF2" w:rsidRDefault="00A71AF2" w:rsidP="00A71AF2">
      <w:pPr>
        <w:pStyle w:val="Aufzhlungszeichen"/>
        <w:numPr>
          <w:ilvl w:val="0"/>
          <w:numId w:val="0"/>
        </w:numPr>
        <w:ind w:left="284" w:hanging="284"/>
      </w:pPr>
    </w:p>
    <w:p w:rsidR="00A71AF2" w:rsidRDefault="00A71AF2" w:rsidP="00A71AF2">
      <w:pPr>
        <w:pStyle w:val="Aufzhlungszeichen"/>
        <w:numPr>
          <w:ilvl w:val="0"/>
          <w:numId w:val="0"/>
        </w:numPr>
        <w:ind w:left="284" w:hanging="284"/>
      </w:pPr>
    </w:p>
    <w:p w:rsidR="00F959A2" w:rsidRPr="00ED4AEE" w:rsidRDefault="000C71CE" w:rsidP="00ED4AEE">
      <w:pPr>
        <w:pStyle w:val="Aufzhlungszeichen"/>
        <w:numPr>
          <w:ilvl w:val="0"/>
          <w:numId w:val="0"/>
        </w:numPr>
        <w:rPr>
          <w:rStyle w:val="Fett"/>
          <w:b w:val="0"/>
          <w:bCs w:val="0"/>
        </w:rPr>
      </w:pPr>
      <w:r>
        <w:rPr>
          <w:rStyle w:val="Fett"/>
        </w:rPr>
        <w:t>Schulpflege</w:t>
      </w:r>
      <w:r w:rsidR="00F959A2" w:rsidRPr="00995F56">
        <w:rPr>
          <w:rStyle w:val="Fett"/>
        </w:rPr>
        <w:t xml:space="preserve"> Weisslingen</w:t>
      </w:r>
    </w:p>
    <w:p w:rsidR="00995F56" w:rsidRDefault="00995F56" w:rsidP="00995F56">
      <w:pPr>
        <w:pStyle w:val="Lauftext"/>
        <w:rPr>
          <w:rStyle w:val="Fett"/>
          <w:b w:val="0"/>
          <w:bCs w:val="0"/>
        </w:rPr>
      </w:pPr>
    </w:p>
    <w:p w:rsidR="009E529A" w:rsidRPr="00995F56" w:rsidRDefault="009E529A" w:rsidP="00995F56">
      <w:pPr>
        <w:pStyle w:val="Lauftext"/>
        <w:rPr>
          <w:rStyle w:val="Fett"/>
          <w:b w:val="0"/>
          <w:bCs w:val="0"/>
        </w:rPr>
      </w:pPr>
    </w:p>
    <w:p w:rsidR="00995F56" w:rsidRPr="00995F56" w:rsidRDefault="00995F56" w:rsidP="00995F56">
      <w:pPr>
        <w:pStyle w:val="Lauftext"/>
        <w:rPr>
          <w:rStyle w:val="Fett"/>
          <w:b w:val="0"/>
          <w:bCs w:val="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3"/>
        <w:gridCol w:w="1701"/>
        <w:gridCol w:w="2579"/>
      </w:tblGrid>
      <w:tr w:rsidR="00995F56" w:rsidRPr="00ED4AEE" w:rsidTr="00B4739D">
        <w:tc>
          <w:tcPr>
            <w:tcW w:w="0" w:type="auto"/>
          </w:tcPr>
          <w:p w:rsidR="00995F56" w:rsidRPr="00ED4AEE" w:rsidRDefault="000C71CE" w:rsidP="00B4739D">
            <w:pPr>
              <w:rPr>
                <w:rStyle w:val="Fett"/>
              </w:rPr>
            </w:pPr>
            <w:r>
              <w:rPr>
                <w:rStyle w:val="Fett"/>
              </w:rPr>
              <w:t>Marianne Bachofner</w:t>
            </w:r>
          </w:p>
        </w:tc>
        <w:tc>
          <w:tcPr>
            <w:tcW w:w="1701" w:type="dxa"/>
          </w:tcPr>
          <w:p w:rsidR="00995F56" w:rsidRPr="00ED4AEE" w:rsidRDefault="00995F56" w:rsidP="00B4739D">
            <w:pPr>
              <w:rPr>
                <w:rStyle w:val="Fett"/>
              </w:rPr>
            </w:pPr>
          </w:p>
        </w:tc>
        <w:tc>
          <w:tcPr>
            <w:tcW w:w="0" w:type="auto"/>
          </w:tcPr>
          <w:p w:rsidR="00995F56" w:rsidRPr="00ED4AEE" w:rsidRDefault="000C71CE" w:rsidP="00B4739D">
            <w:pPr>
              <w:rPr>
                <w:rStyle w:val="Fett"/>
              </w:rPr>
            </w:pPr>
            <w:r>
              <w:rPr>
                <w:rStyle w:val="Fett"/>
              </w:rPr>
              <w:t>Nadine Schönberger</w:t>
            </w:r>
          </w:p>
        </w:tc>
      </w:tr>
      <w:tr w:rsidR="00995F56" w:rsidTr="00B4739D">
        <w:tc>
          <w:tcPr>
            <w:tcW w:w="0" w:type="auto"/>
          </w:tcPr>
          <w:p w:rsidR="00995F56" w:rsidRPr="00C70F18" w:rsidRDefault="00500EE9" w:rsidP="00ED4AEE">
            <w:pPr>
              <w:pStyle w:val="Funktion"/>
            </w:pPr>
            <w:r>
              <w:t>Schulpflegepräsidium</w:t>
            </w:r>
          </w:p>
        </w:tc>
        <w:tc>
          <w:tcPr>
            <w:tcW w:w="1701" w:type="dxa"/>
          </w:tcPr>
          <w:p w:rsidR="00995F56" w:rsidRPr="00C70F18" w:rsidRDefault="00995F56" w:rsidP="00ED4AEE">
            <w:pPr>
              <w:pStyle w:val="Funktion"/>
            </w:pPr>
          </w:p>
        </w:tc>
        <w:tc>
          <w:tcPr>
            <w:tcW w:w="0" w:type="auto"/>
          </w:tcPr>
          <w:p w:rsidR="00995F56" w:rsidRPr="00C70F18" w:rsidRDefault="000C71CE" w:rsidP="00ED4AEE">
            <w:pPr>
              <w:pStyle w:val="Funktion"/>
            </w:pPr>
            <w:r>
              <w:t>Kommunikat</w:t>
            </w:r>
            <w:r w:rsidR="00500EE9">
              <w:t>ion, Gesellschaft, Kultur</w:t>
            </w:r>
          </w:p>
        </w:tc>
      </w:tr>
    </w:tbl>
    <w:p w:rsidR="00147C15" w:rsidRDefault="00147C15" w:rsidP="00ED4AEE">
      <w:pPr>
        <w:pStyle w:val="Lauftext"/>
      </w:pPr>
    </w:p>
    <w:sectPr w:rsidR="00147C15" w:rsidSect="00F943EB">
      <w:headerReference w:type="default" r:id="rId8"/>
      <w:headerReference w:type="first" r:id="rId9"/>
      <w:footerReference w:type="first" r:id="rId10"/>
      <w:type w:val="continuous"/>
      <w:pgSz w:w="11906" w:h="16838" w:code="9"/>
      <w:pgMar w:top="2211" w:right="1134" w:bottom="964" w:left="1418" w:header="68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5F2" w:rsidRDefault="003545F2" w:rsidP="00FB2F36">
      <w:pPr>
        <w:spacing w:after="0"/>
      </w:pPr>
      <w:r>
        <w:separator/>
      </w:r>
    </w:p>
  </w:endnote>
  <w:endnote w:type="continuationSeparator" w:id="0">
    <w:p w:rsidR="003545F2" w:rsidRDefault="003545F2" w:rsidP="00FB2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edit Suisse Type Roman">
    <w:altName w:val="Arial"/>
    <w:charset w:val="00"/>
    <w:family w:val="swiss"/>
    <w:pitch w:val="variable"/>
    <w:sig w:usb0="800002AF" w:usb1="5000204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F36" w:rsidRDefault="00990EA7">
    <w:pPr>
      <w:pStyle w:val="Fuzeile"/>
    </w:pPr>
    <w:r>
      <w:rPr>
        <w:noProof/>
        <w:lang w:eastAsia="de-CH"/>
      </w:rPr>
      <mc:AlternateContent>
        <mc:Choice Requires="wps">
          <w:drawing>
            <wp:anchor distT="0" distB="0" distL="114300" distR="114300" simplePos="0" relativeHeight="251663360" behindDoc="0" locked="1" layoutInCell="1" allowOverlap="1" wp14:anchorId="6F72D073" wp14:editId="22B3BE1F">
              <wp:simplePos x="0" y="0"/>
              <wp:positionH relativeFrom="page">
                <wp:posOffset>-10795</wp:posOffset>
              </wp:positionH>
              <wp:positionV relativeFrom="page">
                <wp:posOffset>9721215</wp:posOffset>
              </wp:positionV>
              <wp:extent cx="7560000" cy="360000"/>
              <wp:effectExtent l="0" t="0" r="0" b="0"/>
              <wp:wrapSquare wrapText="largest"/>
              <wp:docPr id="1" name="Rechteck 1"/>
              <wp:cNvGraphicFramePr/>
              <a:graphic xmlns:a="http://schemas.openxmlformats.org/drawingml/2006/main">
                <a:graphicData uri="http://schemas.microsoft.com/office/word/2010/wordprocessingShape">
                  <wps:wsp>
                    <wps:cNvSpPr/>
                    <wps:spPr>
                      <a:xfrm>
                        <a:off x="0" y="0"/>
                        <a:ext cx="75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1693B" id="Rechteck 1" o:spid="_x0000_s1026" style="position:absolute;margin-left:-.85pt;margin-top:765.45pt;width:595.3pt;height:28.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" filled="f" stroked="f" strokeweight="2pt">
              <w10:wrap type="square" side="largest" anchorx="page" anchory="page"/>
              <w10:anchorlock/>
            </v:rect>
          </w:pict>
        </mc:Fallback>
      </mc:AlternateContent>
    </w:r>
    <w:r w:rsidR="007B636E">
      <w:rPr>
        <w:noProof/>
        <w:lang w:eastAsia="de-CH"/>
      </w:rPr>
      <w:drawing>
        <wp:anchor distT="0" distB="0" distL="114300" distR="114300" simplePos="0" relativeHeight="251667456" behindDoc="0" locked="0" layoutInCell="1" allowOverlap="1" wp14:anchorId="1363BC35" wp14:editId="7437F286">
          <wp:simplePos x="0" y="0"/>
          <wp:positionH relativeFrom="page">
            <wp:posOffset>900430</wp:posOffset>
          </wp:positionH>
          <wp:positionV relativeFrom="page">
            <wp:posOffset>10196830</wp:posOffset>
          </wp:positionV>
          <wp:extent cx="5616000" cy="230400"/>
          <wp:effectExtent l="0" t="0" r="0" b="0"/>
          <wp:wrapNone/>
          <wp:docPr id="6" name="Grafik 6" descr="\\Mac\Home\Desktop\Fusszeile_Schule_Weisslingen_RGB_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ome\Desktop\Fusszeile_Schule_Weisslingen_RGB_D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6000" cy="230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5F2" w:rsidRDefault="003545F2" w:rsidP="00FB2F36">
      <w:pPr>
        <w:spacing w:after="0"/>
      </w:pPr>
      <w:r>
        <w:separator/>
      </w:r>
    </w:p>
  </w:footnote>
  <w:footnote w:type="continuationSeparator" w:id="0">
    <w:p w:rsidR="003545F2" w:rsidRDefault="003545F2" w:rsidP="00FB2F36">
      <w:pPr>
        <w:spacing w:after="0"/>
      </w:pPr>
      <w:r>
        <w:continuationSeparator/>
      </w:r>
    </w:p>
  </w:footnote>
  <w:footnote w:id="1">
    <w:p w:rsidR="00645804" w:rsidRDefault="00645804">
      <w:pPr>
        <w:pStyle w:val="Funotentext"/>
      </w:pPr>
      <w:r>
        <w:rPr>
          <w:rStyle w:val="Funotenzeichen"/>
        </w:rPr>
        <w:footnoteRef/>
      </w:r>
      <w:r>
        <w:t xml:space="preserve"> </w:t>
      </w:r>
      <w:r w:rsidRPr="00645804">
        <w:rPr>
          <w:rStyle w:val="FunktionZchn"/>
        </w:rPr>
        <w:t>LS 412.100</w:t>
      </w:r>
    </w:p>
  </w:footnote>
  <w:footnote w:id="2">
    <w:p w:rsidR="00F93DCB" w:rsidRDefault="00F93DCB">
      <w:pPr>
        <w:pStyle w:val="Funotentext"/>
      </w:pPr>
      <w:r>
        <w:rPr>
          <w:rStyle w:val="Funotenzeichen"/>
        </w:rPr>
        <w:footnoteRef/>
      </w:r>
      <w:r>
        <w:t xml:space="preserve"> </w:t>
      </w:r>
      <w:r w:rsidRPr="00F93DCB">
        <w:rPr>
          <w:rStyle w:val="FunktionZchn"/>
        </w:rPr>
        <w:t>LS 412.101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2523" w:type="dxa"/>
      <w:tblInd w:w="7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23"/>
    </w:tblGrid>
    <w:tr w:rsidR="00C70F18" w:rsidRPr="00A06BED" w:rsidTr="0049406B">
      <w:tc>
        <w:tcPr>
          <w:tcW w:w="2523" w:type="dxa"/>
        </w:tcPr>
        <w:p w:rsidR="00C70F18" w:rsidRPr="00A06BED" w:rsidRDefault="00AD2328" w:rsidP="003B4E12">
          <w:pPr>
            <w:pStyle w:val="Kopfzeile"/>
            <w:spacing w:after="0"/>
            <w:rPr>
              <w:sz w:val="16"/>
            </w:rPr>
          </w:pPr>
          <w:r>
            <w:rPr>
              <w:b/>
              <w:sz w:val="16"/>
            </w:rPr>
            <w:t xml:space="preserve">Reglement </w:t>
          </w:r>
          <w:r w:rsidR="003B4E12">
            <w:rPr>
              <w:b/>
              <w:sz w:val="16"/>
            </w:rPr>
            <w:t>Elternmitwirkung</w:t>
          </w:r>
        </w:p>
      </w:tc>
    </w:tr>
    <w:tr w:rsidR="00C70F18" w:rsidRPr="00A06BED" w:rsidTr="0049406B">
      <w:tc>
        <w:tcPr>
          <w:tcW w:w="2523" w:type="dxa"/>
        </w:tcPr>
        <w:p w:rsidR="00C70F18" w:rsidRPr="007E2016" w:rsidRDefault="007E2016" w:rsidP="00C70F18">
          <w:pPr>
            <w:pStyle w:val="Kopfzeile"/>
            <w:tabs>
              <w:tab w:val="clear" w:pos="4536"/>
            </w:tabs>
            <w:spacing w:after="0" w:line="180" w:lineRule="exact"/>
            <w:rPr>
              <w:b/>
              <w:sz w:val="16"/>
              <w:szCs w:val="16"/>
            </w:rPr>
          </w:pPr>
          <w:r w:rsidRPr="007E2016">
            <w:rPr>
              <w:b/>
              <w:sz w:val="16"/>
              <w:szCs w:val="16"/>
            </w:rPr>
            <w:t>410.13</w:t>
          </w:r>
        </w:p>
      </w:tc>
    </w:tr>
    <w:tr w:rsidR="00C70F18" w:rsidRPr="00A06BED" w:rsidTr="0049406B">
      <w:tc>
        <w:tcPr>
          <w:tcW w:w="2523" w:type="dxa"/>
        </w:tcPr>
        <w:p w:rsidR="00C70F18" w:rsidRPr="003A6DDE" w:rsidRDefault="00C70F18" w:rsidP="00C70F18">
          <w:pPr>
            <w:pStyle w:val="Kopfzeile"/>
            <w:tabs>
              <w:tab w:val="clear" w:pos="4536"/>
            </w:tabs>
            <w:spacing w:after="0" w:line="180" w:lineRule="exact"/>
            <w:rPr>
              <w:sz w:val="16"/>
              <w:szCs w:val="16"/>
            </w:rPr>
          </w:pPr>
          <w:r w:rsidRPr="003A6DDE">
            <w:rPr>
              <w:sz w:val="16"/>
              <w:szCs w:val="16"/>
              <w:lang w:val="de-DE"/>
            </w:rPr>
            <w:t xml:space="preserve">Seite </w:t>
          </w:r>
          <w:r w:rsidRPr="003A6DDE">
            <w:rPr>
              <w:bCs/>
              <w:sz w:val="16"/>
              <w:szCs w:val="16"/>
            </w:rPr>
            <w:fldChar w:fldCharType="begin"/>
          </w:r>
          <w:r w:rsidRPr="003A6DDE">
            <w:rPr>
              <w:bCs/>
              <w:sz w:val="16"/>
              <w:szCs w:val="16"/>
            </w:rPr>
            <w:instrText>PAGE  \* Arabic  \* MERGEFORMAT</w:instrText>
          </w:r>
          <w:r w:rsidRPr="003A6DDE">
            <w:rPr>
              <w:bCs/>
              <w:sz w:val="16"/>
              <w:szCs w:val="16"/>
            </w:rPr>
            <w:fldChar w:fldCharType="separate"/>
          </w:r>
          <w:r w:rsidR="00B17DE5" w:rsidRPr="00B17DE5">
            <w:rPr>
              <w:bCs/>
              <w:noProof/>
              <w:sz w:val="16"/>
              <w:szCs w:val="16"/>
              <w:lang w:val="de-DE"/>
            </w:rPr>
            <w:t>2</w:t>
          </w:r>
          <w:r w:rsidRPr="003A6DDE">
            <w:rPr>
              <w:bCs/>
              <w:sz w:val="16"/>
              <w:szCs w:val="16"/>
            </w:rPr>
            <w:fldChar w:fldCharType="end"/>
          </w:r>
          <w:r w:rsidR="003A6DDE" w:rsidRPr="003A6DDE">
            <w:rPr>
              <w:sz w:val="16"/>
              <w:szCs w:val="16"/>
              <w:lang w:val="de-DE"/>
            </w:rPr>
            <w:t>/</w:t>
          </w:r>
          <w:r w:rsidRPr="003A6DDE">
            <w:rPr>
              <w:bCs/>
              <w:sz w:val="16"/>
              <w:szCs w:val="16"/>
            </w:rPr>
            <w:fldChar w:fldCharType="begin"/>
          </w:r>
          <w:r w:rsidRPr="003A6DDE">
            <w:rPr>
              <w:bCs/>
              <w:sz w:val="16"/>
              <w:szCs w:val="16"/>
            </w:rPr>
            <w:instrText>NUMPAGES  \* Arabic  \* MERGEFORMAT</w:instrText>
          </w:r>
          <w:r w:rsidRPr="003A6DDE">
            <w:rPr>
              <w:bCs/>
              <w:sz w:val="16"/>
              <w:szCs w:val="16"/>
            </w:rPr>
            <w:fldChar w:fldCharType="separate"/>
          </w:r>
          <w:r w:rsidR="00B17DE5" w:rsidRPr="00B17DE5">
            <w:rPr>
              <w:bCs/>
              <w:noProof/>
              <w:sz w:val="16"/>
              <w:szCs w:val="16"/>
              <w:lang w:val="de-DE"/>
            </w:rPr>
            <w:t>4</w:t>
          </w:r>
          <w:r w:rsidRPr="003A6DDE">
            <w:rPr>
              <w:bCs/>
              <w:sz w:val="16"/>
              <w:szCs w:val="16"/>
            </w:rPr>
            <w:fldChar w:fldCharType="end"/>
          </w:r>
        </w:p>
      </w:tc>
    </w:tr>
  </w:tbl>
  <w:p w:rsidR="00837345" w:rsidRDefault="007B636E" w:rsidP="00C70F18">
    <w:pPr>
      <w:pStyle w:val="Kopfzeile"/>
      <w:tabs>
        <w:tab w:val="clear" w:pos="4536"/>
        <w:tab w:val="clear" w:pos="9072"/>
      </w:tabs>
    </w:pPr>
    <w:r>
      <w:rPr>
        <w:noProof/>
        <w:lang w:eastAsia="de-CH"/>
      </w:rPr>
      <w:drawing>
        <wp:anchor distT="0" distB="0" distL="114300" distR="114300" simplePos="0" relativeHeight="251669504" behindDoc="0" locked="0" layoutInCell="1" allowOverlap="1" wp14:anchorId="1733BDF0" wp14:editId="370A5FE1">
          <wp:simplePos x="0" y="0"/>
          <wp:positionH relativeFrom="page">
            <wp:posOffset>867410</wp:posOffset>
          </wp:positionH>
          <wp:positionV relativeFrom="page">
            <wp:posOffset>381635</wp:posOffset>
          </wp:positionV>
          <wp:extent cx="590400" cy="370800"/>
          <wp:effectExtent l="0" t="0" r="63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isslingen_Signet_Schule_RGB_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4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3032" w:type="dxa"/>
      <w:tblInd w:w="7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32"/>
    </w:tblGrid>
    <w:tr w:rsidR="004B44C3" w:rsidRPr="00A06BED" w:rsidTr="004B44C3">
      <w:tc>
        <w:tcPr>
          <w:tcW w:w="3032" w:type="dxa"/>
        </w:tcPr>
        <w:p w:rsidR="004B44C3" w:rsidRPr="00A06BED" w:rsidRDefault="007E2016" w:rsidP="004B44C3">
          <w:pPr>
            <w:pStyle w:val="Funktion"/>
          </w:pPr>
          <w:r>
            <w:t>Referenz-Nr. WISLIG-2021-0230</w:t>
          </w:r>
        </w:p>
      </w:tc>
    </w:tr>
  </w:tbl>
  <w:p w:rsidR="00FB2F36" w:rsidRDefault="007B636E">
    <w:pPr>
      <w:pStyle w:val="Kopfzeile"/>
    </w:pPr>
    <w:r>
      <w:rPr>
        <w:noProof/>
        <w:lang w:eastAsia="de-CH"/>
      </w:rPr>
      <w:drawing>
        <wp:anchor distT="0" distB="0" distL="114300" distR="114300" simplePos="0" relativeHeight="251665408" behindDoc="0" locked="0" layoutInCell="1" allowOverlap="1" wp14:anchorId="0754B800" wp14:editId="58238A20">
          <wp:simplePos x="0" y="0"/>
          <wp:positionH relativeFrom="page">
            <wp:posOffset>867410</wp:posOffset>
          </wp:positionH>
          <wp:positionV relativeFrom="page">
            <wp:posOffset>381635</wp:posOffset>
          </wp:positionV>
          <wp:extent cx="2480400" cy="370800"/>
          <wp:effectExtent l="0" t="0" r="0" b="0"/>
          <wp:wrapNone/>
          <wp:docPr id="5" name="Grafik 5" descr="\\Mac\Home\Desktop\Weisslingen_Logo_Schule_green_black_ST_RGB_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Weisslingen_Logo_Schule_green_black_ST_RGB_D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400" cy="37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CA2"/>
    <w:multiLevelType w:val="multilevel"/>
    <w:tmpl w:val="76369358"/>
    <w:numStyleLink w:val="Liste-R-123"/>
  </w:abstractNum>
  <w:abstractNum w:abstractNumId="1" w15:restartNumberingAfterBreak="0">
    <w:nsid w:val="029F458F"/>
    <w:multiLevelType w:val="multilevel"/>
    <w:tmpl w:val="76369358"/>
    <w:numStyleLink w:val="Liste-R-123"/>
  </w:abstractNum>
  <w:abstractNum w:abstractNumId="2" w15:restartNumberingAfterBreak="0">
    <w:nsid w:val="03324CF4"/>
    <w:multiLevelType w:val="multilevel"/>
    <w:tmpl w:val="76369358"/>
    <w:styleLink w:val="Liste-R-123"/>
    <w:lvl w:ilvl="0">
      <w:start w:val="1"/>
      <w:numFmt w:val="upperRoman"/>
      <w:pStyle w:val="RmischLauftextFett"/>
      <w:lvlText w:val="%1."/>
      <w:lvlJc w:val="left"/>
      <w:pPr>
        <w:ind w:left="284" w:hanging="284"/>
      </w:pPr>
      <w:rPr>
        <w:rFonts w:asciiTheme="minorHAnsi" w:hAnsiTheme="minorHAnsi" w:hint="default"/>
        <w:b/>
        <w:sz w:val="20"/>
      </w:rPr>
    </w:lvl>
    <w:lvl w:ilvl="1">
      <w:start w:val="1"/>
      <w:numFmt w:val="ordinal"/>
      <w:pStyle w:val="RmischLauftext"/>
      <w:lvlText w:val="%2"/>
      <w:lvlJc w:val="left"/>
      <w:pPr>
        <w:ind w:left="567" w:hanging="283"/>
      </w:pPr>
      <w:rPr>
        <w:rFonts w:asciiTheme="minorHAnsi" w:hAnsiTheme="minorHAnsi"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BD62AF"/>
    <w:multiLevelType w:val="hybridMultilevel"/>
    <w:tmpl w:val="7DB2747A"/>
    <w:lvl w:ilvl="0" w:tplc="CBAC13AE">
      <w:start w:val="1"/>
      <w:numFmt w:val="upperRoman"/>
      <w:pStyle w:val="Aufzhlungrmisch"/>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A227BF4"/>
    <w:multiLevelType w:val="hybridMultilevel"/>
    <w:tmpl w:val="4704CD7A"/>
    <w:lvl w:ilvl="0" w:tplc="533C8B9C">
      <w:start w:val="1"/>
      <w:numFmt w:val="decimal"/>
      <w:pStyle w:val="Untertite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E60346C"/>
    <w:multiLevelType w:val="hybridMultilevel"/>
    <w:tmpl w:val="989C30F6"/>
    <w:lvl w:ilvl="0" w:tplc="A706011E">
      <w:start w:val="1"/>
      <w:numFmt w:val="upperRoman"/>
      <w:pStyle w:val="berschriftrmisch"/>
      <w:lvlText w:val="%1."/>
      <w:lvlJc w:val="left"/>
      <w:pPr>
        <w:ind w:left="277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EE068FB"/>
    <w:multiLevelType w:val="multilevel"/>
    <w:tmpl w:val="AADAF4A6"/>
    <w:numStyleLink w:val="Liste-1-abc"/>
  </w:abstractNum>
  <w:abstractNum w:abstractNumId="7" w15:restartNumberingAfterBreak="0">
    <w:nsid w:val="1DB43568"/>
    <w:multiLevelType w:val="multilevel"/>
    <w:tmpl w:val="AADAF4A6"/>
    <w:numStyleLink w:val="Liste-1-abc"/>
  </w:abstractNum>
  <w:abstractNum w:abstractNumId="8" w15:restartNumberingAfterBreak="0">
    <w:nsid w:val="207F5821"/>
    <w:multiLevelType w:val="multilevel"/>
    <w:tmpl w:val="AADAF4A6"/>
    <w:numStyleLink w:val="Liste-1-abc"/>
  </w:abstractNum>
  <w:abstractNum w:abstractNumId="9" w15:restartNumberingAfterBreak="0">
    <w:nsid w:val="21196831"/>
    <w:multiLevelType w:val="multilevel"/>
    <w:tmpl w:val="76369358"/>
    <w:numStyleLink w:val="Liste-R-123"/>
  </w:abstractNum>
  <w:abstractNum w:abstractNumId="10" w15:restartNumberingAfterBreak="0">
    <w:nsid w:val="22E30EFA"/>
    <w:multiLevelType w:val="hybridMultilevel"/>
    <w:tmpl w:val="858A87BA"/>
    <w:lvl w:ilvl="0" w:tplc="108AC2D8">
      <w:start w:val="1"/>
      <w:numFmt w:val="lowerLetter"/>
      <w:pStyle w:val="abc"/>
      <w:suff w:val="space"/>
      <w:lvlText w:val="%1)"/>
      <w:lvlJc w:val="left"/>
      <w:pPr>
        <w:ind w:left="567" w:hanging="34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EB92203"/>
    <w:multiLevelType w:val="multilevel"/>
    <w:tmpl w:val="76369358"/>
    <w:numStyleLink w:val="Liste-R-123"/>
  </w:abstractNum>
  <w:abstractNum w:abstractNumId="12" w15:restartNumberingAfterBreak="0">
    <w:nsid w:val="33E91D1C"/>
    <w:multiLevelType w:val="hybridMultilevel"/>
    <w:tmpl w:val="CF661F76"/>
    <w:lvl w:ilvl="0" w:tplc="BDFA96FC">
      <w:start w:val="1"/>
      <w:numFmt w:val="bullet"/>
      <w:pStyle w:val="Aufzhlungszeichen"/>
      <w:lvlText w:val="—"/>
      <w:lvlJc w:val="left"/>
      <w:pPr>
        <w:ind w:left="340" w:hanging="340"/>
      </w:pPr>
      <w:rPr>
        <w:rFonts w:ascii="Credit Suisse Type Roman" w:hAnsi="Credit Suisse Type Roman" w:hint="default"/>
        <w:sz w:val="16"/>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71B4F4D"/>
    <w:multiLevelType w:val="multilevel"/>
    <w:tmpl w:val="AADAF4A6"/>
    <w:numStyleLink w:val="Liste-1-abc"/>
  </w:abstractNum>
  <w:abstractNum w:abstractNumId="14" w15:restartNumberingAfterBreak="0">
    <w:nsid w:val="39EB37B1"/>
    <w:multiLevelType w:val="multilevel"/>
    <w:tmpl w:val="AADAF4A6"/>
    <w:lvl w:ilvl="0">
      <w:start w:val="1"/>
      <w:numFmt w:val="ordinal"/>
      <w:lvlText w:val="%1"/>
      <w:lvlJc w:val="left"/>
      <w:pPr>
        <w:ind w:left="284" w:hanging="284"/>
      </w:pPr>
      <w:rPr>
        <w:rFonts w:asciiTheme="minorHAnsi" w:hAnsiTheme="minorHAnsi" w:hint="default"/>
        <w:sz w:val="20"/>
      </w:rPr>
    </w:lvl>
    <w:lvl w:ilvl="1">
      <w:start w:val="1"/>
      <w:numFmt w:val="lowerLetter"/>
      <w:lvlText w:val="%2)"/>
      <w:lvlJc w:val="left"/>
      <w:pPr>
        <w:ind w:left="567" w:hanging="283"/>
      </w:pPr>
      <w:rPr>
        <w:rFonts w:asciiTheme="minorHAnsi" w:hAnsiTheme="minorHAnsi" w:hint="default"/>
        <w:sz w:val="20"/>
      </w:rPr>
    </w:lvl>
    <w:lvl w:ilvl="2">
      <w:start w:val="1"/>
      <w:numFmt w:val="lowerRoman"/>
      <w:lvlText w:val="%3)"/>
      <w:lvlJc w:val="left"/>
      <w:pPr>
        <w:ind w:left="1477" w:hanging="360"/>
      </w:pPr>
      <w:rPr>
        <w:rFonts w:hint="default"/>
      </w:rPr>
    </w:lvl>
    <w:lvl w:ilvl="3">
      <w:start w:val="1"/>
      <w:numFmt w:val="decimal"/>
      <w:lvlText w:val="(%4)"/>
      <w:lvlJc w:val="left"/>
      <w:pPr>
        <w:ind w:left="1837" w:hanging="360"/>
      </w:pPr>
      <w:rPr>
        <w:rFonts w:hint="default"/>
      </w:rPr>
    </w:lvl>
    <w:lvl w:ilvl="4">
      <w:start w:val="1"/>
      <w:numFmt w:val="lowerLetter"/>
      <w:lvlText w:val="(%5)"/>
      <w:lvlJc w:val="left"/>
      <w:pPr>
        <w:ind w:left="2197" w:hanging="360"/>
      </w:pPr>
      <w:rPr>
        <w:rFonts w:hint="default"/>
      </w:rPr>
    </w:lvl>
    <w:lvl w:ilvl="5">
      <w:start w:val="1"/>
      <w:numFmt w:val="lowerRoman"/>
      <w:lvlText w:val="(%6)"/>
      <w:lvlJc w:val="left"/>
      <w:pPr>
        <w:ind w:left="2557" w:hanging="360"/>
      </w:pPr>
      <w:rPr>
        <w:rFonts w:hint="default"/>
      </w:rPr>
    </w:lvl>
    <w:lvl w:ilvl="6">
      <w:start w:val="1"/>
      <w:numFmt w:val="decimal"/>
      <w:lvlText w:val="%7."/>
      <w:lvlJc w:val="left"/>
      <w:pPr>
        <w:ind w:left="2917" w:hanging="360"/>
      </w:pPr>
      <w:rPr>
        <w:rFonts w:hint="default"/>
      </w:rPr>
    </w:lvl>
    <w:lvl w:ilvl="7">
      <w:start w:val="1"/>
      <w:numFmt w:val="lowerLetter"/>
      <w:lvlText w:val="%8."/>
      <w:lvlJc w:val="left"/>
      <w:pPr>
        <w:ind w:left="3277" w:hanging="360"/>
      </w:pPr>
      <w:rPr>
        <w:rFonts w:hint="default"/>
      </w:rPr>
    </w:lvl>
    <w:lvl w:ilvl="8">
      <w:start w:val="1"/>
      <w:numFmt w:val="lowerRoman"/>
      <w:lvlText w:val="%9."/>
      <w:lvlJc w:val="left"/>
      <w:pPr>
        <w:ind w:left="3637" w:hanging="360"/>
      </w:pPr>
      <w:rPr>
        <w:rFonts w:hint="default"/>
      </w:rPr>
    </w:lvl>
  </w:abstractNum>
  <w:abstractNum w:abstractNumId="15" w15:restartNumberingAfterBreak="0">
    <w:nsid w:val="42BC5C8B"/>
    <w:multiLevelType w:val="multilevel"/>
    <w:tmpl w:val="76369358"/>
    <w:numStyleLink w:val="Liste-R-123"/>
  </w:abstractNum>
  <w:abstractNum w:abstractNumId="16" w15:restartNumberingAfterBreak="0">
    <w:nsid w:val="435F57DF"/>
    <w:multiLevelType w:val="multilevel"/>
    <w:tmpl w:val="AADAF4A6"/>
    <w:styleLink w:val="Liste-1-abc"/>
    <w:lvl w:ilvl="0">
      <w:start w:val="1"/>
      <w:numFmt w:val="ordinal"/>
      <w:lvlText w:val="%1"/>
      <w:lvlJc w:val="left"/>
      <w:pPr>
        <w:ind w:left="284" w:hanging="284"/>
      </w:pPr>
      <w:rPr>
        <w:rFonts w:asciiTheme="minorHAnsi" w:hAnsiTheme="minorHAnsi" w:hint="default"/>
        <w:sz w:val="20"/>
      </w:rPr>
    </w:lvl>
    <w:lvl w:ilvl="1">
      <w:start w:val="1"/>
      <w:numFmt w:val="lowerLetter"/>
      <w:lvlText w:val="%2)"/>
      <w:lvlJc w:val="left"/>
      <w:pPr>
        <w:ind w:left="567" w:hanging="283"/>
      </w:pPr>
      <w:rPr>
        <w:rFonts w:asciiTheme="minorHAnsi" w:hAnsiTheme="minorHAnsi" w:hint="default"/>
        <w:sz w:val="20"/>
      </w:rPr>
    </w:lvl>
    <w:lvl w:ilvl="2">
      <w:start w:val="1"/>
      <w:numFmt w:val="lowerRoman"/>
      <w:lvlText w:val="%3)"/>
      <w:lvlJc w:val="left"/>
      <w:pPr>
        <w:ind w:left="1477" w:hanging="360"/>
      </w:pPr>
      <w:rPr>
        <w:rFonts w:hint="default"/>
      </w:rPr>
    </w:lvl>
    <w:lvl w:ilvl="3">
      <w:start w:val="1"/>
      <w:numFmt w:val="decimal"/>
      <w:lvlText w:val="(%4)"/>
      <w:lvlJc w:val="left"/>
      <w:pPr>
        <w:ind w:left="1837" w:hanging="360"/>
      </w:pPr>
      <w:rPr>
        <w:rFonts w:hint="default"/>
      </w:rPr>
    </w:lvl>
    <w:lvl w:ilvl="4">
      <w:start w:val="1"/>
      <w:numFmt w:val="lowerLetter"/>
      <w:lvlText w:val="(%5)"/>
      <w:lvlJc w:val="left"/>
      <w:pPr>
        <w:ind w:left="2197" w:hanging="360"/>
      </w:pPr>
      <w:rPr>
        <w:rFonts w:hint="default"/>
      </w:rPr>
    </w:lvl>
    <w:lvl w:ilvl="5">
      <w:start w:val="1"/>
      <w:numFmt w:val="lowerRoman"/>
      <w:lvlText w:val="(%6)"/>
      <w:lvlJc w:val="left"/>
      <w:pPr>
        <w:ind w:left="2557" w:hanging="360"/>
      </w:pPr>
      <w:rPr>
        <w:rFonts w:hint="default"/>
      </w:rPr>
    </w:lvl>
    <w:lvl w:ilvl="6">
      <w:start w:val="1"/>
      <w:numFmt w:val="decimal"/>
      <w:lvlText w:val="%7."/>
      <w:lvlJc w:val="left"/>
      <w:pPr>
        <w:ind w:left="2917" w:hanging="360"/>
      </w:pPr>
      <w:rPr>
        <w:rFonts w:hint="default"/>
      </w:rPr>
    </w:lvl>
    <w:lvl w:ilvl="7">
      <w:start w:val="1"/>
      <w:numFmt w:val="lowerLetter"/>
      <w:lvlText w:val="%8."/>
      <w:lvlJc w:val="left"/>
      <w:pPr>
        <w:ind w:left="3277" w:hanging="360"/>
      </w:pPr>
      <w:rPr>
        <w:rFonts w:hint="default"/>
      </w:rPr>
    </w:lvl>
    <w:lvl w:ilvl="8">
      <w:start w:val="1"/>
      <w:numFmt w:val="lowerRoman"/>
      <w:lvlText w:val="%9."/>
      <w:lvlJc w:val="left"/>
      <w:pPr>
        <w:ind w:left="3637" w:hanging="360"/>
      </w:pPr>
      <w:rPr>
        <w:rFonts w:hint="default"/>
      </w:rPr>
    </w:lvl>
  </w:abstractNum>
  <w:abstractNum w:abstractNumId="17" w15:restartNumberingAfterBreak="0">
    <w:nsid w:val="457B51F9"/>
    <w:multiLevelType w:val="multilevel"/>
    <w:tmpl w:val="AADAF4A6"/>
    <w:numStyleLink w:val="Liste-1-abc"/>
  </w:abstractNum>
  <w:abstractNum w:abstractNumId="18" w15:restartNumberingAfterBreak="0">
    <w:nsid w:val="4B610039"/>
    <w:multiLevelType w:val="multilevel"/>
    <w:tmpl w:val="AADAF4A6"/>
    <w:lvl w:ilvl="0">
      <w:start w:val="1"/>
      <w:numFmt w:val="ordinal"/>
      <w:lvlText w:val="%1"/>
      <w:lvlJc w:val="left"/>
      <w:pPr>
        <w:ind w:left="284" w:hanging="284"/>
      </w:pPr>
      <w:rPr>
        <w:rFonts w:asciiTheme="minorHAnsi" w:hAnsiTheme="minorHAnsi" w:hint="default"/>
        <w:sz w:val="20"/>
      </w:rPr>
    </w:lvl>
    <w:lvl w:ilvl="1">
      <w:start w:val="1"/>
      <w:numFmt w:val="lowerLetter"/>
      <w:lvlText w:val="%2)"/>
      <w:lvlJc w:val="left"/>
      <w:pPr>
        <w:ind w:left="567" w:hanging="283"/>
      </w:pPr>
      <w:rPr>
        <w:rFonts w:asciiTheme="minorHAnsi" w:hAnsiTheme="minorHAnsi" w:hint="default"/>
        <w:sz w:val="20"/>
      </w:rPr>
    </w:lvl>
    <w:lvl w:ilvl="2">
      <w:start w:val="1"/>
      <w:numFmt w:val="lowerRoman"/>
      <w:lvlText w:val="%3)"/>
      <w:lvlJc w:val="left"/>
      <w:pPr>
        <w:ind w:left="1477" w:hanging="360"/>
      </w:pPr>
      <w:rPr>
        <w:rFonts w:hint="default"/>
      </w:rPr>
    </w:lvl>
    <w:lvl w:ilvl="3">
      <w:start w:val="1"/>
      <w:numFmt w:val="decimal"/>
      <w:lvlText w:val="(%4)"/>
      <w:lvlJc w:val="left"/>
      <w:pPr>
        <w:ind w:left="1837" w:hanging="360"/>
      </w:pPr>
      <w:rPr>
        <w:rFonts w:hint="default"/>
      </w:rPr>
    </w:lvl>
    <w:lvl w:ilvl="4">
      <w:start w:val="1"/>
      <w:numFmt w:val="lowerLetter"/>
      <w:lvlText w:val="(%5)"/>
      <w:lvlJc w:val="left"/>
      <w:pPr>
        <w:ind w:left="2197" w:hanging="360"/>
      </w:pPr>
      <w:rPr>
        <w:rFonts w:hint="default"/>
      </w:rPr>
    </w:lvl>
    <w:lvl w:ilvl="5">
      <w:start w:val="1"/>
      <w:numFmt w:val="lowerRoman"/>
      <w:lvlText w:val="(%6)"/>
      <w:lvlJc w:val="left"/>
      <w:pPr>
        <w:ind w:left="2557" w:hanging="360"/>
      </w:pPr>
      <w:rPr>
        <w:rFonts w:hint="default"/>
      </w:rPr>
    </w:lvl>
    <w:lvl w:ilvl="6">
      <w:start w:val="1"/>
      <w:numFmt w:val="decimal"/>
      <w:lvlText w:val="%7."/>
      <w:lvlJc w:val="left"/>
      <w:pPr>
        <w:ind w:left="2917" w:hanging="360"/>
      </w:pPr>
      <w:rPr>
        <w:rFonts w:hint="default"/>
      </w:rPr>
    </w:lvl>
    <w:lvl w:ilvl="7">
      <w:start w:val="1"/>
      <w:numFmt w:val="lowerLetter"/>
      <w:lvlText w:val="%8."/>
      <w:lvlJc w:val="left"/>
      <w:pPr>
        <w:ind w:left="3277" w:hanging="360"/>
      </w:pPr>
      <w:rPr>
        <w:rFonts w:hint="default"/>
      </w:rPr>
    </w:lvl>
    <w:lvl w:ilvl="8">
      <w:start w:val="1"/>
      <w:numFmt w:val="lowerRoman"/>
      <w:lvlText w:val="%9."/>
      <w:lvlJc w:val="left"/>
      <w:pPr>
        <w:ind w:left="3637" w:hanging="360"/>
      </w:pPr>
      <w:rPr>
        <w:rFonts w:hint="default"/>
      </w:rPr>
    </w:lvl>
  </w:abstractNum>
  <w:abstractNum w:abstractNumId="19" w15:restartNumberingAfterBreak="0">
    <w:nsid w:val="4B6400A2"/>
    <w:multiLevelType w:val="multilevel"/>
    <w:tmpl w:val="E1561CF2"/>
    <w:lvl w:ilvl="0">
      <w:start w:val="1"/>
      <w:numFmt w:val="ordinal"/>
      <w:lvlText w:val="%1"/>
      <w:lvlJc w:val="left"/>
      <w:pPr>
        <w:ind w:left="227" w:hanging="227"/>
      </w:pPr>
      <w:rPr>
        <w:rFonts w:asciiTheme="minorHAnsi" w:hAnsiTheme="minorHAnsi" w:hint="default"/>
        <w:sz w:val="20"/>
      </w:rPr>
    </w:lvl>
    <w:lvl w:ilvl="1">
      <w:start w:val="1"/>
      <w:numFmt w:val="lowerLetter"/>
      <w:suff w:val="space"/>
      <w:lvlText w:val="%2)"/>
      <w:lvlJc w:val="left"/>
      <w:pPr>
        <w:ind w:left="227" w:firstLine="0"/>
      </w:pPr>
      <w:rPr>
        <w:rFonts w:asciiTheme="minorHAnsi" w:hAnsiTheme="minorHAnsi"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727A36"/>
    <w:multiLevelType w:val="hybridMultilevel"/>
    <w:tmpl w:val="5CDE0AF0"/>
    <w:lvl w:ilvl="0" w:tplc="C6AE7A0A">
      <w:start w:val="1"/>
      <w:numFmt w:val="decimal"/>
      <w:pStyle w:val="berschrift3"/>
      <w:lvlText w:val="Art. %1"/>
      <w:lvlJc w:val="left"/>
      <w:pPr>
        <w:ind w:left="680" w:hanging="68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CB170A3"/>
    <w:multiLevelType w:val="hybridMultilevel"/>
    <w:tmpl w:val="C60073A6"/>
    <w:lvl w:ilvl="0" w:tplc="3FF641BE">
      <w:start w:val="1"/>
      <w:numFmt w:val="lowerLetter"/>
      <w:pStyle w:val="Aufzhlungalpha"/>
      <w:lvlText w:val="%1)"/>
      <w:lvlJc w:val="left"/>
      <w:pPr>
        <w:ind w:left="680" w:hanging="340"/>
      </w:pPr>
      <w:rPr>
        <w:rFonts w:hint="default"/>
      </w:rPr>
    </w:lvl>
    <w:lvl w:ilvl="1" w:tplc="08070019" w:tentative="1">
      <w:start w:val="1"/>
      <w:numFmt w:val="lowerLetter"/>
      <w:lvlText w:val="%2."/>
      <w:lvlJc w:val="left"/>
      <w:pPr>
        <w:ind w:left="2688" w:hanging="360"/>
      </w:pPr>
    </w:lvl>
    <w:lvl w:ilvl="2" w:tplc="0807001B" w:tentative="1">
      <w:start w:val="1"/>
      <w:numFmt w:val="lowerRoman"/>
      <w:lvlText w:val="%3."/>
      <w:lvlJc w:val="right"/>
      <w:pPr>
        <w:ind w:left="3408" w:hanging="180"/>
      </w:pPr>
    </w:lvl>
    <w:lvl w:ilvl="3" w:tplc="0807000F" w:tentative="1">
      <w:start w:val="1"/>
      <w:numFmt w:val="decimal"/>
      <w:lvlText w:val="%4."/>
      <w:lvlJc w:val="left"/>
      <w:pPr>
        <w:ind w:left="4128" w:hanging="360"/>
      </w:pPr>
    </w:lvl>
    <w:lvl w:ilvl="4" w:tplc="08070019" w:tentative="1">
      <w:start w:val="1"/>
      <w:numFmt w:val="lowerLetter"/>
      <w:lvlText w:val="%5."/>
      <w:lvlJc w:val="left"/>
      <w:pPr>
        <w:ind w:left="4848" w:hanging="360"/>
      </w:pPr>
    </w:lvl>
    <w:lvl w:ilvl="5" w:tplc="0807001B" w:tentative="1">
      <w:start w:val="1"/>
      <w:numFmt w:val="lowerRoman"/>
      <w:lvlText w:val="%6."/>
      <w:lvlJc w:val="right"/>
      <w:pPr>
        <w:ind w:left="5568" w:hanging="180"/>
      </w:pPr>
    </w:lvl>
    <w:lvl w:ilvl="6" w:tplc="0807000F" w:tentative="1">
      <w:start w:val="1"/>
      <w:numFmt w:val="decimal"/>
      <w:lvlText w:val="%7."/>
      <w:lvlJc w:val="left"/>
      <w:pPr>
        <w:ind w:left="6288" w:hanging="360"/>
      </w:pPr>
    </w:lvl>
    <w:lvl w:ilvl="7" w:tplc="08070019" w:tentative="1">
      <w:start w:val="1"/>
      <w:numFmt w:val="lowerLetter"/>
      <w:lvlText w:val="%8."/>
      <w:lvlJc w:val="left"/>
      <w:pPr>
        <w:ind w:left="7008" w:hanging="360"/>
      </w:pPr>
    </w:lvl>
    <w:lvl w:ilvl="8" w:tplc="0807001B" w:tentative="1">
      <w:start w:val="1"/>
      <w:numFmt w:val="lowerRoman"/>
      <w:lvlText w:val="%9."/>
      <w:lvlJc w:val="right"/>
      <w:pPr>
        <w:ind w:left="7728" w:hanging="180"/>
      </w:pPr>
    </w:lvl>
  </w:abstractNum>
  <w:abstractNum w:abstractNumId="22" w15:restartNumberingAfterBreak="0">
    <w:nsid w:val="4EAC708C"/>
    <w:multiLevelType w:val="multilevel"/>
    <w:tmpl w:val="76369358"/>
    <w:numStyleLink w:val="Liste-R-123"/>
  </w:abstractNum>
  <w:abstractNum w:abstractNumId="23" w15:restartNumberingAfterBreak="0">
    <w:nsid w:val="4EFF5669"/>
    <w:multiLevelType w:val="hybridMultilevel"/>
    <w:tmpl w:val="73003878"/>
    <w:lvl w:ilvl="0" w:tplc="B58EBE3E">
      <w:start w:val="1"/>
      <w:numFmt w:val="decimal"/>
      <w:pStyle w:val="123"/>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2B64CEA"/>
    <w:multiLevelType w:val="hybridMultilevel"/>
    <w:tmpl w:val="E37A7982"/>
    <w:lvl w:ilvl="0" w:tplc="090EE016">
      <w:start w:val="1"/>
      <w:numFmt w:val="decimal"/>
      <w:pStyle w:val="Aufzhlungnummerisch"/>
      <w:lvlText w:val="%1."/>
      <w:lvlJc w:val="left"/>
      <w:pPr>
        <w:ind w:left="340" w:hanging="34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52C933DB"/>
    <w:multiLevelType w:val="multilevel"/>
    <w:tmpl w:val="76369358"/>
    <w:numStyleLink w:val="Liste-R-123"/>
  </w:abstractNum>
  <w:abstractNum w:abstractNumId="26" w15:restartNumberingAfterBreak="0">
    <w:nsid w:val="53B62C70"/>
    <w:multiLevelType w:val="multilevel"/>
    <w:tmpl w:val="76369358"/>
    <w:numStyleLink w:val="Liste-R-123"/>
  </w:abstractNum>
  <w:abstractNum w:abstractNumId="27" w15:restartNumberingAfterBreak="0">
    <w:nsid w:val="56846035"/>
    <w:multiLevelType w:val="multilevel"/>
    <w:tmpl w:val="AADAF4A6"/>
    <w:numStyleLink w:val="Liste-1-abc"/>
  </w:abstractNum>
  <w:abstractNum w:abstractNumId="28" w15:restartNumberingAfterBreak="0">
    <w:nsid w:val="5D2A6D3A"/>
    <w:multiLevelType w:val="multilevel"/>
    <w:tmpl w:val="D8CA44D6"/>
    <w:lvl w:ilvl="0">
      <w:start w:val="1"/>
      <w:numFmt w:val="decimal"/>
      <w:pStyle w:val="berschrift1"/>
      <w:lvlText w:val="%1."/>
      <w:lvlJc w:val="left"/>
      <w:pPr>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lvlText w:val="%1.%2.%3"/>
      <w:lvlJc w:val="left"/>
      <w:pPr>
        <w:ind w:left="680" w:hanging="680"/>
      </w:pPr>
      <w:rPr>
        <w:rFonts w:hint="default"/>
      </w:rPr>
    </w:lvl>
    <w:lvl w:ilvl="3">
      <w:start w:val="1"/>
      <w:numFmt w:val="decimal"/>
      <w:pStyle w:val="berschrift4"/>
      <w:lvlText w:val="%1.%2.%3.%4"/>
      <w:lvlJc w:val="left"/>
      <w:pPr>
        <w:ind w:left="680" w:hanging="680"/>
      </w:pPr>
      <w:rPr>
        <w:rFonts w:hint="default"/>
      </w:rPr>
    </w:lvl>
    <w:lvl w:ilvl="4">
      <w:start w:val="1"/>
      <w:numFmt w:val="decimal"/>
      <w:pStyle w:val="berschrift5"/>
      <w:lvlText w:val="%1.%2.%3.%4.%5"/>
      <w:lvlJc w:val="left"/>
      <w:pPr>
        <w:ind w:left="680" w:hanging="680"/>
      </w:pPr>
      <w:rPr>
        <w:rFonts w:hint="default"/>
      </w:rPr>
    </w:lvl>
    <w:lvl w:ilvl="5">
      <w:start w:val="1"/>
      <w:numFmt w:val="decimal"/>
      <w:pStyle w:val="berschrift6"/>
      <w:lvlText w:val="%1.%2.%3.%4.%5.%6"/>
      <w:lvlJc w:val="left"/>
      <w:pPr>
        <w:ind w:left="680" w:hanging="680"/>
      </w:pPr>
      <w:rPr>
        <w:rFonts w:hint="default"/>
      </w:rPr>
    </w:lvl>
    <w:lvl w:ilvl="6">
      <w:start w:val="1"/>
      <w:numFmt w:val="decimal"/>
      <w:pStyle w:val="berschrift7"/>
      <w:lvlText w:val="%1.%2.%3.%4.%5.%6.%7"/>
      <w:lvlJc w:val="left"/>
      <w:pPr>
        <w:ind w:left="680" w:hanging="680"/>
      </w:pPr>
      <w:rPr>
        <w:rFonts w:hint="default"/>
      </w:rPr>
    </w:lvl>
    <w:lvl w:ilvl="7">
      <w:start w:val="1"/>
      <w:numFmt w:val="decimal"/>
      <w:pStyle w:val="berschrift8"/>
      <w:lvlText w:val="%1.%2.%3.%4.%5.%6.%7.%8"/>
      <w:lvlJc w:val="left"/>
      <w:pPr>
        <w:ind w:left="680" w:hanging="680"/>
      </w:pPr>
      <w:rPr>
        <w:rFonts w:hint="default"/>
      </w:rPr>
    </w:lvl>
    <w:lvl w:ilvl="8">
      <w:start w:val="1"/>
      <w:numFmt w:val="decimal"/>
      <w:pStyle w:val="berschrift9"/>
      <w:lvlText w:val="%1.%2.%3.%4.%5.%6.%7.%8.%9"/>
      <w:lvlJc w:val="left"/>
      <w:pPr>
        <w:ind w:left="680" w:hanging="680"/>
      </w:pPr>
      <w:rPr>
        <w:rFonts w:hint="default"/>
      </w:rPr>
    </w:lvl>
  </w:abstractNum>
  <w:abstractNum w:abstractNumId="29" w15:restartNumberingAfterBreak="0">
    <w:nsid w:val="640B3409"/>
    <w:multiLevelType w:val="multilevel"/>
    <w:tmpl w:val="76369358"/>
    <w:numStyleLink w:val="Liste-R-123"/>
  </w:abstractNum>
  <w:abstractNum w:abstractNumId="30" w15:restartNumberingAfterBreak="0">
    <w:nsid w:val="72D805F0"/>
    <w:multiLevelType w:val="hybridMultilevel"/>
    <w:tmpl w:val="E0EC4CEE"/>
    <w:lvl w:ilvl="0" w:tplc="D80E429C">
      <w:start w:val="1"/>
      <w:numFmt w:val="decimal"/>
      <w:pStyle w:val="AufzhlungNummern"/>
      <w:lvlText w:val="%1."/>
      <w:lvlJc w:val="left"/>
      <w:pPr>
        <w:tabs>
          <w:tab w:val="num" w:pos="397"/>
        </w:tabs>
        <w:ind w:left="397" w:firstLine="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31E07E6"/>
    <w:multiLevelType w:val="multilevel"/>
    <w:tmpl w:val="76369358"/>
    <w:numStyleLink w:val="Liste-R-123"/>
  </w:abstractNum>
  <w:abstractNum w:abstractNumId="32" w15:restartNumberingAfterBreak="0">
    <w:nsid w:val="741D5DC2"/>
    <w:multiLevelType w:val="hybridMultilevel"/>
    <w:tmpl w:val="0AFA63C6"/>
    <w:lvl w:ilvl="0" w:tplc="7D9EAA3A">
      <w:start w:val="1"/>
      <w:numFmt w:val="decimal"/>
      <w:pStyle w:val="Aufzhlunghochgestellt"/>
      <w:lvlText w:val="%1"/>
      <w:lvlJc w:val="left"/>
      <w:pPr>
        <w:tabs>
          <w:tab w:val="num" w:pos="340"/>
        </w:tabs>
        <w:ind w:left="0" w:firstLine="0"/>
      </w:pPr>
      <w:rPr>
        <w:rFonts w:hint="default"/>
        <w:vertAlign w:val="superscrip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12"/>
  </w:num>
  <w:num w:numId="3">
    <w:abstractNumId w:val="28"/>
  </w:num>
  <w:num w:numId="4">
    <w:abstractNumId w:val="30"/>
  </w:num>
  <w:num w:numId="5">
    <w:abstractNumId w:val="3"/>
  </w:num>
  <w:num w:numId="6">
    <w:abstractNumId w:val="30"/>
    <w:lvlOverride w:ilvl="0">
      <w:startOverride w:val="1"/>
    </w:lvlOverride>
  </w:num>
  <w:num w:numId="7">
    <w:abstractNumId w:val="30"/>
    <w:lvlOverride w:ilvl="0">
      <w:startOverride w:val="1"/>
    </w:lvlOverride>
  </w:num>
  <w:num w:numId="8">
    <w:abstractNumId w:val="5"/>
  </w:num>
  <w:num w:numId="9">
    <w:abstractNumId w:val="32"/>
  </w:num>
  <w:num w:numId="10">
    <w:abstractNumId w:val="23"/>
  </w:num>
  <w:num w:numId="11">
    <w:abstractNumId w:val="10"/>
  </w:num>
  <w:num w:numId="12">
    <w:abstractNumId w:val="19"/>
  </w:num>
  <w:num w:numId="13">
    <w:abstractNumId w:val="16"/>
  </w:num>
  <w:num w:numId="14">
    <w:abstractNumId w:val="2"/>
  </w:num>
  <w:num w:numId="15">
    <w:abstractNumId w:val="1"/>
  </w:num>
  <w:num w:numId="16">
    <w:abstractNumId w:val="7"/>
  </w:num>
  <w:num w:numId="17">
    <w:abstractNumId w:val="25"/>
  </w:num>
  <w:num w:numId="18">
    <w:abstractNumId w:val="29"/>
  </w:num>
  <w:num w:numId="19">
    <w:abstractNumId w:val="11"/>
  </w:num>
  <w:num w:numId="20">
    <w:abstractNumId w:val="9"/>
  </w:num>
  <w:num w:numId="21">
    <w:abstractNumId w:val="26"/>
  </w:num>
  <w:num w:numId="22">
    <w:abstractNumId w:val="32"/>
    <w:lvlOverride w:ilvl="0">
      <w:startOverride w:val="1"/>
    </w:lvlOverride>
  </w:num>
  <w:num w:numId="23">
    <w:abstractNumId w:val="13"/>
  </w:num>
  <w:num w:numId="24">
    <w:abstractNumId w:val="31"/>
  </w:num>
  <w:num w:numId="25">
    <w:abstractNumId w:val="15"/>
  </w:num>
  <w:num w:numId="26">
    <w:abstractNumId w:val="27"/>
  </w:num>
  <w:num w:numId="27">
    <w:abstractNumId w:val="6"/>
  </w:num>
  <w:num w:numId="28">
    <w:abstractNumId w:val="17"/>
  </w:num>
  <w:num w:numId="29">
    <w:abstractNumId w:val="8"/>
  </w:num>
  <w:num w:numId="30">
    <w:abstractNumId w:val="32"/>
    <w:lvlOverride w:ilvl="0">
      <w:startOverride w:val="1"/>
    </w:lvlOverride>
  </w:num>
  <w:num w:numId="31">
    <w:abstractNumId w:val="32"/>
    <w:lvlOverride w:ilvl="0">
      <w:startOverride w:val="1"/>
    </w:lvlOverride>
  </w:num>
  <w:num w:numId="32">
    <w:abstractNumId w:val="22"/>
  </w:num>
  <w:num w:numId="33">
    <w:abstractNumId w:val="0"/>
  </w:num>
  <w:num w:numId="34">
    <w:abstractNumId w:val="24"/>
  </w:num>
  <w:num w:numId="35">
    <w:abstractNumId w:val="21"/>
  </w:num>
  <w:num w:numId="36">
    <w:abstractNumId w:val="18"/>
  </w:num>
  <w:num w:numId="37">
    <w:abstractNumId w:val="14"/>
  </w:num>
  <w:num w:numId="38">
    <w:abstractNumId w:val="20"/>
  </w:num>
  <w:num w:numId="39">
    <w:abstractNumId w:val="24"/>
    <w:lvlOverride w:ilvl="0">
      <w:startOverride w:val="1"/>
    </w:lvlOverride>
  </w:num>
  <w:num w:numId="40">
    <w:abstractNumId w:val="12"/>
    <w:lvlOverride w:ilvl="0">
      <w:startOverride w:val="1"/>
    </w:lvlOverride>
  </w:num>
  <w:num w:numId="41">
    <w:abstractNumId w:val="32"/>
    <w:lvlOverride w:ilvl="0">
      <w:startOverride w:val="1"/>
    </w:lvlOverride>
  </w:num>
  <w:num w:numId="42">
    <w:abstractNumId w:val="32"/>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62"/>
    <w:rsid w:val="00012DDF"/>
    <w:rsid w:val="00015B07"/>
    <w:rsid w:val="00023994"/>
    <w:rsid w:val="00046817"/>
    <w:rsid w:val="00067146"/>
    <w:rsid w:val="00081939"/>
    <w:rsid w:val="00091AE3"/>
    <w:rsid w:val="000B086A"/>
    <w:rsid w:val="000C71CE"/>
    <w:rsid w:val="000C7396"/>
    <w:rsid w:val="000E547D"/>
    <w:rsid w:val="001013FB"/>
    <w:rsid w:val="00133A6B"/>
    <w:rsid w:val="00147C15"/>
    <w:rsid w:val="0015058F"/>
    <w:rsid w:val="00181E3D"/>
    <w:rsid w:val="00184A8B"/>
    <w:rsid w:val="001914C8"/>
    <w:rsid w:val="00192C5D"/>
    <w:rsid w:val="001A2F9D"/>
    <w:rsid w:val="001C007E"/>
    <w:rsid w:val="00212E09"/>
    <w:rsid w:val="00221BF5"/>
    <w:rsid w:val="002309FB"/>
    <w:rsid w:val="00244DDE"/>
    <w:rsid w:val="00260C25"/>
    <w:rsid w:val="00264D88"/>
    <w:rsid w:val="00290E25"/>
    <w:rsid w:val="00296D65"/>
    <w:rsid w:val="002C4CA7"/>
    <w:rsid w:val="002E1C37"/>
    <w:rsid w:val="002F3444"/>
    <w:rsid w:val="002F5962"/>
    <w:rsid w:val="00305457"/>
    <w:rsid w:val="00305FAB"/>
    <w:rsid w:val="0032557B"/>
    <w:rsid w:val="00351257"/>
    <w:rsid w:val="003545F2"/>
    <w:rsid w:val="00361F9C"/>
    <w:rsid w:val="003744DA"/>
    <w:rsid w:val="0038550A"/>
    <w:rsid w:val="00387A03"/>
    <w:rsid w:val="003A6DDE"/>
    <w:rsid w:val="003B4E12"/>
    <w:rsid w:val="003D2B5F"/>
    <w:rsid w:val="003E1F45"/>
    <w:rsid w:val="00422F5D"/>
    <w:rsid w:val="004336A2"/>
    <w:rsid w:val="004462E0"/>
    <w:rsid w:val="004569F4"/>
    <w:rsid w:val="0049406B"/>
    <w:rsid w:val="004A3B4E"/>
    <w:rsid w:val="004A50DD"/>
    <w:rsid w:val="004B44C3"/>
    <w:rsid w:val="004B5E84"/>
    <w:rsid w:val="004E58E6"/>
    <w:rsid w:val="00500EE9"/>
    <w:rsid w:val="00533586"/>
    <w:rsid w:val="0059225E"/>
    <w:rsid w:val="005A4E64"/>
    <w:rsid w:val="005B0374"/>
    <w:rsid w:val="005B590A"/>
    <w:rsid w:val="005C764E"/>
    <w:rsid w:val="005E369A"/>
    <w:rsid w:val="00630BF7"/>
    <w:rsid w:val="00645804"/>
    <w:rsid w:val="006760BD"/>
    <w:rsid w:val="00690289"/>
    <w:rsid w:val="006921F4"/>
    <w:rsid w:val="006B40F5"/>
    <w:rsid w:val="006B4528"/>
    <w:rsid w:val="006D25B4"/>
    <w:rsid w:val="006D61D2"/>
    <w:rsid w:val="006E2D90"/>
    <w:rsid w:val="0070785B"/>
    <w:rsid w:val="00742E82"/>
    <w:rsid w:val="00747732"/>
    <w:rsid w:val="007634EB"/>
    <w:rsid w:val="00770392"/>
    <w:rsid w:val="007B636E"/>
    <w:rsid w:val="007D19C0"/>
    <w:rsid w:val="007D528B"/>
    <w:rsid w:val="007E2016"/>
    <w:rsid w:val="007F5F80"/>
    <w:rsid w:val="008205EB"/>
    <w:rsid w:val="00837345"/>
    <w:rsid w:val="00843056"/>
    <w:rsid w:val="00867D7F"/>
    <w:rsid w:val="00871670"/>
    <w:rsid w:val="00874328"/>
    <w:rsid w:val="008C6D64"/>
    <w:rsid w:val="009056BC"/>
    <w:rsid w:val="009209F5"/>
    <w:rsid w:val="009327B6"/>
    <w:rsid w:val="00933650"/>
    <w:rsid w:val="00943181"/>
    <w:rsid w:val="009453CA"/>
    <w:rsid w:val="0096314C"/>
    <w:rsid w:val="00990EA7"/>
    <w:rsid w:val="00993591"/>
    <w:rsid w:val="00995F56"/>
    <w:rsid w:val="009C5474"/>
    <w:rsid w:val="009D5305"/>
    <w:rsid w:val="009E3A6A"/>
    <w:rsid w:val="009E529A"/>
    <w:rsid w:val="00A06BED"/>
    <w:rsid w:val="00A3314C"/>
    <w:rsid w:val="00A407A0"/>
    <w:rsid w:val="00A42A94"/>
    <w:rsid w:val="00A432C1"/>
    <w:rsid w:val="00A70FDB"/>
    <w:rsid w:val="00A71AF2"/>
    <w:rsid w:val="00A80895"/>
    <w:rsid w:val="00AB488C"/>
    <w:rsid w:val="00AD13C0"/>
    <w:rsid w:val="00AD2328"/>
    <w:rsid w:val="00B152C6"/>
    <w:rsid w:val="00B15B3B"/>
    <w:rsid w:val="00B17DE5"/>
    <w:rsid w:val="00B256A9"/>
    <w:rsid w:val="00B3441E"/>
    <w:rsid w:val="00B4006F"/>
    <w:rsid w:val="00B55277"/>
    <w:rsid w:val="00B63490"/>
    <w:rsid w:val="00B6365B"/>
    <w:rsid w:val="00B7047B"/>
    <w:rsid w:val="00B761A1"/>
    <w:rsid w:val="00B81D8F"/>
    <w:rsid w:val="00BA02BE"/>
    <w:rsid w:val="00BA6397"/>
    <w:rsid w:val="00BB5FB7"/>
    <w:rsid w:val="00BD216A"/>
    <w:rsid w:val="00BF0E4E"/>
    <w:rsid w:val="00BF5CAE"/>
    <w:rsid w:val="00BF79EA"/>
    <w:rsid w:val="00C21167"/>
    <w:rsid w:val="00C23CB0"/>
    <w:rsid w:val="00C24F15"/>
    <w:rsid w:val="00C30E4F"/>
    <w:rsid w:val="00C326B1"/>
    <w:rsid w:val="00C45BDD"/>
    <w:rsid w:val="00C57673"/>
    <w:rsid w:val="00C70F18"/>
    <w:rsid w:val="00C71BE8"/>
    <w:rsid w:val="00C75700"/>
    <w:rsid w:val="00C76344"/>
    <w:rsid w:val="00CE3944"/>
    <w:rsid w:val="00CE55A1"/>
    <w:rsid w:val="00D33765"/>
    <w:rsid w:val="00D818C8"/>
    <w:rsid w:val="00D84A6A"/>
    <w:rsid w:val="00D85664"/>
    <w:rsid w:val="00D865C4"/>
    <w:rsid w:val="00DA6C51"/>
    <w:rsid w:val="00DB6A26"/>
    <w:rsid w:val="00DC62B3"/>
    <w:rsid w:val="00DE12E2"/>
    <w:rsid w:val="00DE3DAD"/>
    <w:rsid w:val="00DE5210"/>
    <w:rsid w:val="00DF69AE"/>
    <w:rsid w:val="00E20BBC"/>
    <w:rsid w:val="00E20E56"/>
    <w:rsid w:val="00E37EA9"/>
    <w:rsid w:val="00E51136"/>
    <w:rsid w:val="00E5590F"/>
    <w:rsid w:val="00E706E7"/>
    <w:rsid w:val="00E81ED8"/>
    <w:rsid w:val="00E92F22"/>
    <w:rsid w:val="00E9331B"/>
    <w:rsid w:val="00EA6994"/>
    <w:rsid w:val="00ED4AEE"/>
    <w:rsid w:val="00EE2E8B"/>
    <w:rsid w:val="00EF0549"/>
    <w:rsid w:val="00EF4D8E"/>
    <w:rsid w:val="00F0424F"/>
    <w:rsid w:val="00F24513"/>
    <w:rsid w:val="00F255F5"/>
    <w:rsid w:val="00F42598"/>
    <w:rsid w:val="00F47439"/>
    <w:rsid w:val="00F57552"/>
    <w:rsid w:val="00F854B2"/>
    <w:rsid w:val="00F93DCB"/>
    <w:rsid w:val="00F943EB"/>
    <w:rsid w:val="00F95707"/>
    <w:rsid w:val="00F959A2"/>
    <w:rsid w:val="00FB2F36"/>
    <w:rsid w:val="00FE1B2B"/>
    <w:rsid w:val="00FE32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AD544F-97D0-49F4-BE22-5C309FC8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D85664"/>
    <w:pPr>
      <w:spacing w:after="10" w:line="240" w:lineRule="auto"/>
    </w:pPr>
    <w:rPr>
      <w:sz w:val="20"/>
    </w:rPr>
  </w:style>
  <w:style w:type="paragraph" w:styleId="berschrift1">
    <w:name w:val="heading 1"/>
    <w:basedOn w:val="Untertitel"/>
    <w:next w:val="Lauftext"/>
    <w:link w:val="berschrift1Zchn"/>
    <w:uiPriority w:val="13"/>
    <w:qFormat/>
    <w:rsid w:val="00A432C1"/>
    <w:pPr>
      <w:numPr>
        <w:numId w:val="3"/>
      </w:numPr>
      <w:spacing w:before="240" w:after="120"/>
      <w:outlineLvl w:val="0"/>
    </w:pPr>
    <w:rPr>
      <w:sz w:val="28"/>
      <w:szCs w:val="28"/>
    </w:rPr>
  </w:style>
  <w:style w:type="paragraph" w:styleId="berschrift2">
    <w:name w:val="heading 2"/>
    <w:basedOn w:val="berschrift1"/>
    <w:next w:val="Lauftext"/>
    <w:link w:val="berschrift2Zchn"/>
    <w:uiPriority w:val="14"/>
    <w:qFormat/>
    <w:rsid w:val="00012DDF"/>
    <w:pPr>
      <w:numPr>
        <w:ilvl w:val="1"/>
      </w:numPr>
      <w:spacing w:after="0"/>
      <w:outlineLvl w:val="1"/>
    </w:pPr>
    <w:rPr>
      <w:sz w:val="20"/>
    </w:rPr>
  </w:style>
  <w:style w:type="paragraph" w:styleId="berschrift3">
    <w:name w:val="heading 3"/>
    <w:basedOn w:val="berschrift2"/>
    <w:next w:val="Lauftext"/>
    <w:link w:val="berschrift3Zchn"/>
    <w:uiPriority w:val="15"/>
    <w:qFormat/>
    <w:rsid w:val="005B0374"/>
    <w:pPr>
      <w:numPr>
        <w:ilvl w:val="0"/>
        <w:numId w:val="38"/>
      </w:numPr>
      <w:outlineLvl w:val="2"/>
    </w:pPr>
  </w:style>
  <w:style w:type="paragraph" w:styleId="berschrift4">
    <w:name w:val="heading 4"/>
    <w:basedOn w:val="Standard"/>
    <w:next w:val="Standard"/>
    <w:link w:val="berschrift4Zchn"/>
    <w:uiPriority w:val="9"/>
    <w:semiHidden/>
    <w:qFormat/>
    <w:rsid w:val="00081939"/>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081939"/>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081939"/>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081939"/>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081939"/>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81939"/>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16"/>
    <w:unhideWhenUsed/>
    <w:rsid w:val="00747732"/>
    <w:pPr>
      <w:tabs>
        <w:tab w:val="center" w:pos="4536"/>
        <w:tab w:val="right" w:pos="9072"/>
      </w:tabs>
    </w:pPr>
  </w:style>
  <w:style w:type="character" w:customStyle="1" w:styleId="KopfzeileZchn">
    <w:name w:val="Kopfzeile Zchn"/>
    <w:basedOn w:val="Absatz-Standardschriftart"/>
    <w:link w:val="Kopfzeile"/>
    <w:uiPriority w:val="16"/>
    <w:rsid w:val="00D85664"/>
    <w:rPr>
      <w:sz w:val="20"/>
    </w:rPr>
  </w:style>
  <w:style w:type="paragraph" w:styleId="Fuzeile">
    <w:name w:val="footer"/>
    <w:basedOn w:val="Standard"/>
    <w:link w:val="FuzeileZchn"/>
    <w:uiPriority w:val="17"/>
    <w:unhideWhenUsed/>
    <w:rsid w:val="00747732"/>
    <w:pPr>
      <w:tabs>
        <w:tab w:val="center" w:pos="4536"/>
        <w:tab w:val="right" w:pos="9072"/>
      </w:tabs>
    </w:pPr>
  </w:style>
  <w:style w:type="character" w:customStyle="1" w:styleId="FuzeileZchn">
    <w:name w:val="Fußzeile Zchn"/>
    <w:basedOn w:val="Absatz-Standardschriftart"/>
    <w:link w:val="Fuzeile"/>
    <w:uiPriority w:val="17"/>
    <w:rsid w:val="00D85664"/>
    <w:rPr>
      <w:sz w:val="20"/>
    </w:rPr>
  </w:style>
  <w:style w:type="paragraph" w:customStyle="1" w:styleId="Lauftext">
    <w:name w:val="Lauftext"/>
    <w:basedOn w:val="Standard"/>
    <w:link w:val="LauftextZchn"/>
    <w:uiPriority w:val="5"/>
    <w:qFormat/>
    <w:rsid w:val="00290E25"/>
    <w:pPr>
      <w:spacing w:after="0"/>
    </w:pPr>
  </w:style>
  <w:style w:type="paragraph" w:customStyle="1" w:styleId="Betreff">
    <w:name w:val="Betreff"/>
    <w:basedOn w:val="Standard"/>
    <w:uiPriority w:val="2"/>
    <w:semiHidden/>
    <w:qFormat/>
    <w:rsid w:val="00260C25"/>
    <w:pPr>
      <w:spacing w:after="0"/>
    </w:pPr>
    <w:rPr>
      <w:b/>
      <w:sz w:val="28"/>
      <w:szCs w:val="28"/>
    </w:rPr>
  </w:style>
  <w:style w:type="character" w:styleId="Fett">
    <w:name w:val="Strong"/>
    <w:basedOn w:val="Absatz-Standardschriftart"/>
    <w:uiPriority w:val="6"/>
    <w:qFormat/>
    <w:rsid w:val="00260C25"/>
    <w:rPr>
      <w:b/>
      <w:bCs/>
    </w:rPr>
  </w:style>
  <w:style w:type="table" w:styleId="Tabellenraster">
    <w:name w:val="Table Grid"/>
    <w:basedOn w:val="NormaleTabelle"/>
    <w:uiPriority w:val="59"/>
    <w:rsid w:val="00260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Lauftext"/>
    <w:next w:val="Lauftext"/>
    <w:link w:val="UntertitelZchn"/>
    <w:uiPriority w:val="4"/>
    <w:qFormat/>
    <w:rsid w:val="00290E25"/>
    <w:pPr>
      <w:ind w:left="680" w:hanging="680"/>
    </w:pPr>
    <w:rPr>
      <w:b/>
    </w:rPr>
  </w:style>
  <w:style w:type="character" w:customStyle="1" w:styleId="UntertitelZchn">
    <w:name w:val="Untertitel Zchn"/>
    <w:basedOn w:val="Absatz-Standardschriftart"/>
    <w:link w:val="Untertitel"/>
    <w:uiPriority w:val="4"/>
    <w:rsid w:val="00D85664"/>
    <w:rPr>
      <w:b/>
      <w:sz w:val="20"/>
    </w:rPr>
  </w:style>
  <w:style w:type="paragraph" w:styleId="Sprechblasentext">
    <w:name w:val="Balloon Text"/>
    <w:basedOn w:val="Standard"/>
    <w:link w:val="SprechblasentextZchn"/>
    <w:uiPriority w:val="99"/>
    <w:semiHidden/>
    <w:unhideWhenUsed/>
    <w:rsid w:val="009D5305"/>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5305"/>
    <w:rPr>
      <w:rFonts w:ascii="Segoe UI" w:hAnsi="Segoe UI" w:cs="Segoe UI"/>
      <w:sz w:val="18"/>
      <w:szCs w:val="18"/>
    </w:rPr>
  </w:style>
  <w:style w:type="paragraph" w:styleId="Titel">
    <w:name w:val="Title"/>
    <w:basedOn w:val="Lauftext"/>
    <w:next w:val="Lauftext"/>
    <w:link w:val="TitelZchn"/>
    <w:uiPriority w:val="1"/>
    <w:qFormat/>
    <w:rsid w:val="009327B6"/>
    <w:rPr>
      <w:b/>
      <w:sz w:val="28"/>
      <w:szCs w:val="28"/>
    </w:rPr>
  </w:style>
  <w:style w:type="character" w:customStyle="1" w:styleId="TitelZchn">
    <w:name w:val="Titel Zchn"/>
    <w:basedOn w:val="Absatz-Standardschriftart"/>
    <w:link w:val="Titel"/>
    <w:uiPriority w:val="1"/>
    <w:rsid w:val="009327B6"/>
    <w:rPr>
      <w:b/>
      <w:sz w:val="28"/>
      <w:szCs w:val="28"/>
    </w:rPr>
  </w:style>
  <w:style w:type="paragraph" w:customStyle="1" w:styleId="UntertitelNummerierung">
    <w:name w:val="Untertitel Nummerierung"/>
    <w:basedOn w:val="Untertitel"/>
    <w:next w:val="Lauftext"/>
    <w:uiPriority w:val="3"/>
    <w:semiHidden/>
    <w:qFormat/>
    <w:rsid w:val="00F943EB"/>
    <w:pPr>
      <w:numPr>
        <w:numId w:val="1"/>
      </w:numPr>
      <w:ind w:left="340" w:hanging="340"/>
    </w:pPr>
  </w:style>
  <w:style w:type="paragraph" w:styleId="Aufzhlungszeichen">
    <w:name w:val="List Bullet"/>
    <w:basedOn w:val="Standard"/>
    <w:uiPriority w:val="7"/>
    <w:rsid w:val="00993591"/>
    <w:pPr>
      <w:numPr>
        <w:numId w:val="2"/>
      </w:numPr>
      <w:spacing w:before="20" w:after="0"/>
      <w:contextualSpacing/>
    </w:pPr>
  </w:style>
  <w:style w:type="character" w:customStyle="1" w:styleId="berschrift1Zchn">
    <w:name w:val="Überschrift 1 Zchn"/>
    <w:basedOn w:val="Absatz-Standardschriftart"/>
    <w:link w:val="berschrift1"/>
    <w:uiPriority w:val="13"/>
    <w:rsid w:val="00D85664"/>
    <w:rPr>
      <w:b/>
      <w:sz w:val="28"/>
      <w:szCs w:val="28"/>
    </w:rPr>
  </w:style>
  <w:style w:type="character" w:customStyle="1" w:styleId="berschrift2Zchn">
    <w:name w:val="Überschrift 2 Zchn"/>
    <w:basedOn w:val="Absatz-Standardschriftart"/>
    <w:link w:val="berschrift2"/>
    <w:uiPriority w:val="14"/>
    <w:rsid w:val="00D85664"/>
    <w:rPr>
      <w:b/>
      <w:sz w:val="20"/>
      <w:szCs w:val="28"/>
    </w:rPr>
  </w:style>
  <w:style w:type="character" w:customStyle="1" w:styleId="berschrift3Zchn">
    <w:name w:val="Überschrift 3 Zchn"/>
    <w:basedOn w:val="Absatz-Standardschriftart"/>
    <w:link w:val="berschrift3"/>
    <w:uiPriority w:val="15"/>
    <w:rsid w:val="009209F5"/>
    <w:rPr>
      <w:b/>
      <w:sz w:val="20"/>
      <w:szCs w:val="28"/>
    </w:rPr>
  </w:style>
  <w:style w:type="character" w:customStyle="1" w:styleId="berschrift4Zchn">
    <w:name w:val="Überschrift 4 Zchn"/>
    <w:basedOn w:val="Absatz-Standardschriftart"/>
    <w:link w:val="berschrift4"/>
    <w:uiPriority w:val="9"/>
    <w:semiHidden/>
    <w:rsid w:val="00081939"/>
    <w:rPr>
      <w:rFonts w:asciiTheme="majorHAnsi" w:eastAsiaTheme="majorEastAsia" w:hAnsiTheme="majorHAnsi" w:cstheme="majorBidi"/>
      <w:i/>
      <w:iCs/>
      <w:color w:val="365F91" w:themeColor="accent1" w:themeShade="BF"/>
      <w:sz w:val="20"/>
    </w:rPr>
  </w:style>
  <w:style w:type="character" w:customStyle="1" w:styleId="berschrift5Zchn">
    <w:name w:val="Überschrift 5 Zchn"/>
    <w:basedOn w:val="Absatz-Standardschriftart"/>
    <w:link w:val="berschrift5"/>
    <w:uiPriority w:val="9"/>
    <w:semiHidden/>
    <w:rsid w:val="00081939"/>
    <w:rPr>
      <w:rFonts w:asciiTheme="majorHAnsi" w:eastAsiaTheme="majorEastAsia" w:hAnsiTheme="majorHAnsi" w:cstheme="majorBidi"/>
      <w:color w:val="365F91" w:themeColor="accent1" w:themeShade="BF"/>
      <w:sz w:val="20"/>
    </w:rPr>
  </w:style>
  <w:style w:type="character" w:customStyle="1" w:styleId="berschrift6Zchn">
    <w:name w:val="Überschrift 6 Zchn"/>
    <w:basedOn w:val="Absatz-Standardschriftart"/>
    <w:link w:val="berschrift6"/>
    <w:uiPriority w:val="9"/>
    <w:semiHidden/>
    <w:rsid w:val="00081939"/>
    <w:rPr>
      <w:rFonts w:asciiTheme="majorHAnsi" w:eastAsiaTheme="majorEastAsia" w:hAnsiTheme="majorHAnsi" w:cstheme="majorBidi"/>
      <w:color w:val="243F60" w:themeColor="accent1" w:themeShade="7F"/>
      <w:sz w:val="20"/>
    </w:rPr>
  </w:style>
  <w:style w:type="character" w:customStyle="1" w:styleId="berschrift7Zchn">
    <w:name w:val="Überschrift 7 Zchn"/>
    <w:basedOn w:val="Absatz-Standardschriftart"/>
    <w:link w:val="berschrift7"/>
    <w:uiPriority w:val="9"/>
    <w:semiHidden/>
    <w:rsid w:val="00081939"/>
    <w:rPr>
      <w:rFonts w:asciiTheme="majorHAnsi" w:eastAsiaTheme="majorEastAsia" w:hAnsiTheme="majorHAnsi" w:cstheme="majorBidi"/>
      <w:i/>
      <w:iCs/>
      <w:color w:val="243F60" w:themeColor="accent1" w:themeShade="7F"/>
      <w:sz w:val="20"/>
    </w:rPr>
  </w:style>
  <w:style w:type="character" w:customStyle="1" w:styleId="berschrift8Zchn">
    <w:name w:val="Überschrift 8 Zchn"/>
    <w:basedOn w:val="Absatz-Standardschriftart"/>
    <w:link w:val="berschrift8"/>
    <w:uiPriority w:val="9"/>
    <w:semiHidden/>
    <w:rsid w:val="0008193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81939"/>
    <w:rPr>
      <w:rFonts w:asciiTheme="majorHAnsi" w:eastAsiaTheme="majorEastAsia" w:hAnsiTheme="majorHAnsi" w:cstheme="majorBidi"/>
      <w:i/>
      <w:iCs/>
      <w:color w:val="272727" w:themeColor="text1" w:themeTint="D8"/>
      <w:sz w:val="21"/>
      <w:szCs w:val="21"/>
    </w:rPr>
  </w:style>
  <w:style w:type="paragraph" w:customStyle="1" w:styleId="AufzhlungNummern">
    <w:name w:val="Aufzählung Nummern"/>
    <w:basedOn w:val="Lauftext"/>
    <w:uiPriority w:val="7"/>
    <w:semiHidden/>
    <w:qFormat/>
    <w:rsid w:val="00690289"/>
    <w:pPr>
      <w:numPr>
        <w:numId w:val="4"/>
      </w:numPr>
      <w:tabs>
        <w:tab w:val="left" w:pos="397"/>
      </w:tabs>
    </w:pPr>
  </w:style>
  <w:style w:type="paragraph" w:styleId="Listenabsatz">
    <w:name w:val="List Paragraph"/>
    <w:basedOn w:val="Standard"/>
    <w:uiPriority w:val="34"/>
    <w:semiHidden/>
    <w:qFormat/>
    <w:rsid w:val="00B15B3B"/>
    <w:pPr>
      <w:ind w:left="720"/>
      <w:contextualSpacing/>
    </w:pPr>
  </w:style>
  <w:style w:type="paragraph" w:customStyle="1" w:styleId="Haupttitel">
    <w:name w:val="Haupttitel"/>
    <w:basedOn w:val="Titel"/>
    <w:qFormat/>
    <w:rsid w:val="00BD216A"/>
    <w:rPr>
      <w:sz w:val="50"/>
      <w:szCs w:val="50"/>
    </w:rPr>
  </w:style>
  <w:style w:type="paragraph" w:customStyle="1" w:styleId="Aufzhlungrmisch">
    <w:name w:val="Aufzählung römisch"/>
    <w:basedOn w:val="Lauftext"/>
    <w:uiPriority w:val="6"/>
    <w:semiHidden/>
    <w:qFormat/>
    <w:rsid w:val="00192C5D"/>
    <w:pPr>
      <w:numPr>
        <w:numId w:val="5"/>
      </w:numPr>
      <w:ind w:left="397" w:hanging="397"/>
    </w:pPr>
    <w:rPr>
      <w:b/>
      <w:lang w:val="en-GB"/>
    </w:rPr>
  </w:style>
  <w:style w:type="paragraph" w:styleId="Verzeichnis2">
    <w:name w:val="toc 2"/>
    <w:basedOn w:val="Standard"/>
    <w:next w:val="Standard"/>
    <w:autoRedefine/>
    <w:uiPriority w:val="39"/>
    <w:unhideWhenUsed/>
    <w:rsid w:val="00244DDE"/>
    <w:pPr>
      <w:pBdr>
        <w:bottom w:val="single" w:sz="4" w:space="1" w:color="auto"/>
        <w:between w:val="single" w:sz="4" w:space="1" w:color="auto"/>
      </w:pBdr>
      <w:tabs>
        <w:tab w:val="left" w:pos="567"/>
        <w:tab w:val="right" w:pos="9344"/>
      </w:tabs>
      <w:spacing w:before="60" w:after="40"/>
      <w:ind w:left="567" w:hanging="567"/>
    </w:pPr>
    <w:rPr>
      <w:b/>
      <w:noProof/>
    </w:rPr>
  </w:style>
  <w:style w:type="paragraph" w:styleId="Verzeichnis1">
    <w:name w:val="toc 1"/>
    <w:basedOn w:val="Standard"/>
    <w:next w:val="Standard"/>
    <w:autoRedefine/>
    <w:uiPriority w:val="39"/>
    <w:unhideWhenUsed/>
    <w:rsid w:val="00244DDE"/>
    <w:pPr>
      <w:pBdr>
        <w:bottom w:val="single" w:sz="4" w:space="1" w:color="auto"/>
        <w:between w:val="single" w:sz="4" w:space="1" w:color="auto"/>
      </w:pBdr>
      <w:tabs>
        <w:tab w:val="left" w:pos="567"/>
        <w:tab w:val="right" w:pos="9344"/>
      </w:tabs>
      <w:spacing w:before="180" w:after="40"/>
      <w:ind w:left="567" w:hanging="567"/>
    </w:pPr>
    <w:rPr>
      <w:b/>
      <w:noProof/>
    </w:rPr>
  </w:style>
  <w:style w:type="paragraph" w:styleId="Verzeichnis3">
    <w:name w:val="toc 3"/>
    <w:basedOn w:val="Standard"/>
    <w:next w:val="Standard"/>
    <w:autoRedefine/>
    <w:uiPriority w:val="39"/>
    <w:unhideWhenUsed/>
    <w:rsid w:val="00B761A1"/>
    <w:pPr>
      <w:pBdr>
        <w:bottom w:val="single" w:sz="4" w:space="1" w:color="auto"/>
        <w:between w:val="single" w:sz="4" w:space="1" w:color="auto"/>
      </w:pBdr>
      <w:tabs>
        <w:tab w:val="left" w:pos="567"/>
        <w:tab w:val="left" w:pos="1418"/>
        <w:tab w:val="right" w:pos="9344"/>
      </w:tabs>
      <w:spacing w:before="60" w:after="40"/>
      <w:ind w:left="1418" w:hanging="851"/>
    </w:pPr>
    <w:rPr>
      <w:noProof/>
    </w:rPr>
  </w:style>
  <w:style w:type="character" w:styleId="Hyperlink">
    <w:name w:val="Hyperlink"/>
    <w:basedOn w:val="Absatz-Standardschriftart"/>
    <w:uiPriority w:val="99"/>
    <w:unhideWhenUsed/>
    <w:rsid w:val="00B81D8F"/>
    <w:rPr>
      <w:color w:val="0000FF" w:themeColor="hyperlink"/>
      <w:u w:val="single"/>
      <w:bdr w:val="none" w:sz="0" w:space="0" w:color="auto"/>
    </w:rPr>
  </w:style>
  <w:style w:type="paragraph" w:customStyle="1" w:styleId="berschriftrmisch">
    <w:name w:val="Überschrift römisch"/>
    <w:basedOn w:val="Titel"/>
    <w:next w:val="berschrift1"/>
    <w:uiPriority w:val="12"/>
    <w:qFormat/>
    <w:rsid w:val="00A432C1"/>
    <w:pPr>
      <w:numPr>
        <w:numId w:val="8"/>
      </w:numPr>
      <w:spacing w:before="360"/>
      <w:ind w:left="680" w:hanging="680"/>
    </w:pPr>
  </w:style>
  <w:style w:type="paragraph" w:customStyle="1" w:styleId="Aufzhlunghochgestellt">
    <w:name w:val="Aufzählung hochgestellt"/>
    <w:basedOn w:val="Lauftext"/>
    <w:uiPriority w:val="8"/>
    <w:qFormat/>
    <w:rsid w:val="002309FB"/>
    <w:pPr>
      <w:numPr>
        <w:numId w:val="9"/>
      </w:numPr>
      <w:spacing w:before="20"/>
    </w:pPr>
  </w:style>
  <w:style w:type="paragraph" w:customStyle="1" w:styleId="abc">
    <w:name w:val="abc"/>
    <w:basedOn w:val="Lauftext"/>
    <w:semiHidden/>
    <w:qFormat/>
    <w:rsid w:val="00C24F15"/>
    <w:pPr>
      <w:numPr>
        <w:numId w:val="11"/>
      </w:numPr>
    </w:pPr>
  </w:style>
  <w:style w:type="paragraph" w:customStyle="1" w:styleId="123">
    <w:name w:val="123"/>
    <w:basedOn w:val="Lauftext"/>
    <w:next w:val="abc"/>
    <w:semiHidden/>
    <w:qFormat/>
    <w:rsid w:val="00C24F15"/>
    <w:pPr>
      <w:numPr>
        <w:numId w:val="10"/>
      </w:numPr>
      <w:ind w:left="227" w:hanging="227"/>
    </w:pPr>
  </w:style>
  <w:style w:type="numbering" w:customStyle="1" w:styleId="Liste-1-abc">
    <w:name w:val="Liste-1-abc"/>
    <w:uiPriority w:val="99"/>
    <w:rsid w:val="00B3441E"/>
    <w:pPr>
      <w:numPr>
        <w:numId w:val="13"/>
      </w:numPr>
    </w:pPr>
  </w:style>
  <w:style w:type="numbering" w:customStyle="1" w:styleId="Liste-R-123">
    <w:name w:val="Liste-R-123"/>
    <w:basedOn w:val="KeineListe"/>
    <w:uiPriority w:val="99"/>
    <w:rsid w:val="00B3441E"/>
    <w:pPr>
      <w:numPr>
        <w:numId w:val="14"/>
      </w:numPr>
    </w:pPr>
  </w:style>
  <w:style w:type="paragraph" w:customStyle="1" w:styleId="RmischLauftextFett">
    <w:name w:val="Römisch Lauftext Fett"/>
    <w:basedOn w:val="Lauftext"/>
    <w:semiHidden/>
    <w:qFormat/>
    <w:rsid w:val="00B3441E"/>
    <w:pPr>
      <w:numPr>
        <w:numId w:val="33"/>
      </w:numPr>
    </w:pPr>
    <w:rPr>
      <w:b/>
    </w:rPr>
  </w:style>
  <w:style w:type="paragraph" w:customStyle="1" w:styleId="RmischLauftext">
    <w:name w:val="Römisch Lauftext"/>
    <w:basedOn w:val="Lauftext"/>
    <w:semiHidden/>
    <w:qFormat/>
    <w:rsid w:val="00B3441E"/>
    <w:pPr>
      <w:numPr>
        <w:ilvl w:val="1"/>
        <w:numId w:val="33"/>
      </w:numPr>
    </w:pPr>
  </w:style>
  <w:style w:type="paragraph" w:customStyle="1" w:styleId="UntertitelTitelseite">
    <w:name w:val="Untertitel Titelseite"/>
    <w:basedOn w:val="Untertitel"/>
    <w:uiPriority w:val="2"/>
    <w:qFormat/>
    <w:rsid w:val="004E58E6"/>
    <w:pPr>
      <w:spacing w:before="240"/>
      <w:ind w:left="0" w:firstLine="0"/>
    </w:pPr>
    <w:rPr>
      <w:sz w:val="28"/>
      <w:szCs w:val="28"/>
    </w:rPr>
  </w:style>
  <w:style w:type="paragraph" w:customStyle="1" w:styleId="Funktion">
    <w:name w:val="Funktion"/>
    <w:basedOn w:val="Standard"/>
    <w:link w:val="FunktionZchn"/>
    <w:uiPriority w:val="8"/>
    <w:qFormat/>
    <w:rsid w:val="00B4006F"/>
    <w:rPr>
      <w:sz w:val="16"/>
      <w:szCs w:val="16"/>
    </w:rPr>
  </w:style>
  <w:style w:type="paragraph" w:customStyle="1" w:styleId="TitelInhaltsverzeichnis">
    <w:name w:val="Titel Inhaltsverzeichnis"/>
    <w:basedOn w:val="Titel"/>
    <w:uiPriority w:val="3"/>
    <w:qFormat/>
    <w:rsid w:val="009327B6"/>
    <w:pPr>
      <w:tabs>
        <w:tab w:val="left" w:pos="2917"/>
      </w:tabs>
      <w:spacing w:after="480"/>
    </w:pPr>
  </w:style>
  <w:style w:type="character" w:customStyle="1" w:styleId="LauftextZchn">
    <w:name w:val="Lauftext Zchn"/>
    <w:basedOn w:val="Absatz-Standardschriftart"/>
    <w:link w:val="Lauftext"/>
    <w:uiPriority w:val="5"/>
    <w:rsid w:val="00ED4AEE"/>
    <w:rPr>
      <w:sz w:val="20"/>
    </w:rPr>
  </w:style>
  <w:style w:type="paragraph" w:customStyle="1" w:styleId="Aufzhlungnummerisch">
    <w:name w:val="Aufzählung nummerisch"/>
    <w:basedOn w:val="Standard"/>
    <w:link w:val="AufzhlungnummerischZchn"/>
    <w:uiPriority w:val="10"/>
    <w:qFormat/>
    <w:rsid w:val="0059225E"/>
    <w:pPr>
      <w:numPr>
        <w:numId w:val="34"/>
      </w:numPr>
      <w:spacing w:before="20" w:after="0"/>
      <w:contextualSpacing/>
    </w:pPr>
  </w:style>
  <w:style w:type="paragraph" w:customStyle="1" w:styleId="Aufzhlungalpha">
    <w:name w:val="Aufzählung alpha"/>
    <w:basedOn w:val="Aufzhlungnummerisch"/>
    <w:link w:val="AufzhlungalphaZchn"/>
    <w:uiPriority w:val="9"/>
    <w:qFormat/>
    <w:rsid w:val="0059225E"/>
    <w:pPr>
      <w:numPr>
        <w:numId w:val="35"/>
      </w:numPr>
    </w:pPr>
  </w:style>
  <w:style w:type="character" w:customStyle="1" w:styleId="AufzhlungnummerischZchn">
    <w:name w:val="Aufzählung nummerisch Zchn"/>
    <w:basedOn w:val="Absatz-Standardschriftart"/>
    <w:link w:val="Aufzhlungnummerisch"/>
    <w:uiPriority w:val="10"/>
    <w:rsid w:val="0059225E"/>
    <w:rPr>
      <w:sz w:val="20"/>
    </w:rPr>
  </w:style>
  <w:style w:type="character" w:customStyle="1" w:styleId="AufzhlungalphaZchn">
    <w:name w:val="Aufzählung alpha Zchn"/>
    <w:basedOn w:val="AufzhlungnummerischZchn"/>
    <w:link w:val="Aufzhlungalpha"/>
    <w:uiPriority w:val="9"/>
    <w:rsid w:val="0059225E"/>
    <w:rPr>
      <w:sz w:val="20"/>
    </w:rPr>
  </w:style>
  <w:style w:type="paragraph" w:styleId="Verzeichnis4">
    <w:name w:val="toc 4"/>
    <w:basedOn w:val="Standard"/>
    <w:next w:val="Standard"/>
    <w:autoRedefine/>
    <w:uiPriority w:val="39"/>
    <w:unhideWhenUsed/>
    <w:rsid w:val="00B55277"/>
    <w:pPr>
      <w:pBdr>
        <w:bottom w:val="single" w:sz="4" w:space="1" w:color="auto"/>
        <w:between w:val="single" w:sz="4" w:space="1" w:color="auto"/>
      </w:pBdr>
      <w:tabs>
        <w:tab w:val="left" w:pos="567"/>
        <w:tab w:val="right" w:pos="9344"/>
      </w:tabs>
      <w:spacing w:before="360" w:after="40"/>
      <w:ind w:left="567" w:hanging="567"/>
    </w:pPr>
    <w:rPr>
      <w:rFonts w:asciiTheme="majorHAnsi" w:hAnsiTheme="majorHAnsi"/>
      <w:b/>
      <w:noProof/>
    </w:rPr>
  </w:style>
  <w:style w:type="character" w:customStyle="1" w:styleId="FunktionZchn">
    <w:name w:val="Funktion Zchn"/>
    <w:basedOn w:val="Absatz-Standardschriftart"/>
    <w:link w:val="Funktion"/>
    <w:uiPriority w:val="8"/>
    <w:rsid w:val="004B44C3"/>
    <w:rPr>
      <w:sz w:val="16"/>
      <w:szCs w:val="16"/>
    </w:rPr>
  </w:style>
  <w:style w:type="paragraph" w:styleId="Funotentext">
    <w:name w:val="footnote text"/>
    <w:basedOn w:val="Standard"/>
    <w:link w:val="FunotentextZchn"/>
    <w:uiPriority w:val="99"/>
    <w:semiHidden/>
    <w:unhideWhenUsed/>
    <w:rsid w:val="00645804"/>
    <w:pPr>
      <w:spacing w:after="0"/>
    </w:pPr>
    <w:rPr>
      <w:szCs w:val="20"/>
    </w:rPr>
  </w:style>
  <w:style w:type="character" w:customStyle="1" w:styleId="FunotentextZchn">
    <w:name w:val="Fußnotentext Zchn"/>
    <w:basedOn w:val="Absatz-Standardschriftart"/>
    <w:link w:val="Funotentext"/>
    <w:uiPriority w:val="99"/>
    <w:semiHidden/>
    <w:rsid w:val="00645804"/>
    <w:rPr>
      <w:sz w:val="20"/>
      <w:szCs w:val="20"/>
    </w:rPr>
  </w:style>
  <w:style w:type="character" w:styleId="Funotenzeichen">
    <w:name w:val="footnote reference"/>
    <w:basedOn w:val="Absatz-Standardschriftart"/>
    <w:uiPriority w:val="99"/>
    <w:semiHidden/>
    <w:unhideWhenUsed/>
    <w:rsid w:val="006458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IS-US0100\AppData\Local\Temp\3\Temp2_Bereinigte_Word_Templates_Weisslingen.zip\Bereinigte_Word_Templates_Weisslingen\Vorlage_Erlass_Gemeinde_Weisslingen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91F62-5FB3-48F3-9C24-61E57FB9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Vorlage_Erlass_Gemeinde_Weisslingen_neu</Template>
  <TotalTime>0</TotalTime>
  <Pages>4</Pages>
  <Words>706</Words>
  <Characters>4453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Castioni Silvano</dc:creator>
  <cp:keywords/>
  <dc:description/>
  <cp:lastModifiedBy>Susanne Anderegg</cp:lastModifiedBy>
  <cp:revision>2</cp:revision>
  <cp:lastPrinted>2022-10-25T12:38:00Z</cp:lastPrinted>
  <dcterms:created xsi:type="dcterms:W3CDTF">2022-10-25T12:44:00Z</dcterms:created>
  <dcterms:modified xsi:type="dcterms:W3CDTF">2022-10-25T12:44:00Z</dcterms:modified>
</cp:coreProperties>
</file>